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536" w:rsidRDefault="00982536" w:rsidP="00982536">
      <w:pPr>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lang w:val="en-US" w:eastAsia="bg-BG"/>
        </w:rPr>
        <w:t>+</w:t>
      </w:r>
    </w:p>
    <w:p w:rsidR="00982536" w:rsidRDefault="00982536" w:rsidP="00982536">
      <w:pPr>
        <w:spacing w:after="0" w:line="240" w:lineRule="auto"/>
        <w:jc w:val="both"/>
        <w:rPr>
          <w:rFonts w:ascii="Times New Roman" w:eastAsia="Times New Roman" w:hAnsi="Times New Roman" w:cs="Times New Roman"/>
          <w:sz w:val="24"/>
          <w:szCs w:val="24"/>
          <w:lang w:eastAsia="bg-BG"/>
        </w:rPr>
      </w:pPr>
    </w:p>
    <w:p w:rsidR="00982536" w:rsidRDefault="00982536" w:rsidP="00982536">
      <w:pPr>
        <w:spacing w:after="0" w:line="240" w:lineRule="auto"/>
        <w:ind w:firstLine="708"/>
        <w:jc w:val="center"/>
        <w:rPr>
          <w:rFonts w:ascii="Times New Roman" w:eastAsia="Times New Roman" w:hAnsi="Times New Roman" w:cs="Times New Roman"/>
          <w:b/>
          <w:sz w:val="24"/>
          <w:szCs w:val="24"/>
          <w:u w:val="single"/>
          <w:lang w:eastAsia="bg-BG"/>
        </w:rPr>
      </w:pPr>
      <w:r>
        <w:rPr>
          <w:noProof/>
          <w:lang w:eastAsia="bg-BG"/>
        </w:rPr>
        <w:drawing>
          <wp:anchor distT="0" distB="0" distL="114300" distR="114300" simplePos="0" relativeHeight="251659264" behindDoc="1" locked="0" layoutInCell="1" allowOverlap="1" wp14:anchorId="5F5B6912" wp14:editId="50DACFF3">
            <wp:simplePos x="0" y="0"/>
            <wp:positionH relativeFrom="margin">
              <wp:align>left</wp:align>
            </wp:positionH>
            <wp:positionV relativeFrom="paragraph">
              <wp:posOffset>-347345</wp:posOffset>
            </wp:positionV>
            <wp:extent cx="466725" cy="676275"/>
            <wp:effectExtent l="0" t="0" r="9525" b="9525"/>
            <wp:wrapNone/>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G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sz w:val="24"/>
          <w:szCs w:val="24"/>
          <w:u w:val="single"/>
          <w:lang w:eastAsia="bg-BG"/>
        </w:rPr>
        <w:t>ОБЩИНСКИ СЪВЕТ – ГУЛЯНЦИ, ОБЛАСТ ПЛЕВЕН</w:t>
      </w:r>
    </w:p>
    <w:p w:rsidR="00982536" w:rsidRDefault="00982536" w:rsidP="0098253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град Гулянци, площад „Свобода” № 4</w:t>
      </w:r>
    </w:p>
    <w:p w:rsidR="00982536" w:rsidRDefault="00982536" w:rsidP="00982536">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p>
    <w:p w:rsidR="00982536" w:rsidRDefault="00982536" w:rsidP="00982536">
      <w:pPr>
        <w:spacing w:after="0" w:line="240" w:lineRule="auto"/>
        <w:jc w:val="both"/>
        <w:rPr>
          <w:rFonts w:ascii="Times New Roman" w:eastAsia="Times New Roman" w:hAnsi="Times New Roman" w:cs="Times New Roman"/>
          <w:sz w:val="24"/>
          <w:szCs w:val="24"/>
          <w:lang w:eastAsia="bg-BG"/>
        </w:rPr>
      </w:pPr>
    </w:p>
    <w:p w:rsidR="00982536" w:rsidRDefault="00982536" w:rsidP="00982536">
      <w:pPr>
        <w:spacing w:after="0" w:line="240" w:lineRule="auto"/>
        <w:jc w:val="both"/>
        <w:rPr>
          <w:rFonts w:ascii="Times New Roman" w:eastAsia="Times New Roman" w:hAnsi="Times New Roman" w:cs="Times New Roman"/>
          <w:sz w:val="24"/>
          <w:szCs w:val="24"/>
          <w:lang w:eastAsia="bg-BG"/>
        </w:rPr>
      </w:pPr>
    </w:p>
    <w:p w:rsidR="00982536" w:rsidRDefault="00982536" w:rsidP="00982536">
      <w:pPr>
        <w:spacing w:after="0" w:line="240" w:lineRule="auto"/>
        <w:jc w:val="both"/>
        <w:rPr>
          <w:rFonts w:ascii="Times New Roman" w:eastAsia="Times New Roman" w:hAnsi="Times New Roman" w:cs="Times New Roman"/>
          <w:sz w:val="24"/>
          <w:szCs w:val="24"/>
          <w:lang w:eastAsia="bg-BG"/>
        </w:rPr>
      </w:pPr>
    </w:p>
    <w:p w:rsidR="00982536" w:rsidRDefault="00982536" w:rsidP="00982536">
      <w:pPr>
        <w:spacing w:after="0" w:line="240" w:lineRule="auto"/>
        <w:ind w:right="23"/>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 Р О Т О К О Л</w:t>
      </w:r>
    </w:p>
    <w:p w:rsidR="00982536" w:rsidRDefault="00982536" w:rsidP="00982536">
      <w:pPr>
        <w:spacing w:after="0" w:line="240" w:lineRule="auto"/>
        <w:ind w:right="23"/>
        <w:jc w:val="center"/>
        <w:rPr>
          <w:rFonts w:ascii="Times New Roman" w:eastAsia="Times New Roman" w:hAnsi="Times New Roman" w:cs="Times New Roman"/>
          <w:b/>
          <w:sz w:val="24"/>
          <w:szCs w:val="24"/>
          <w:lang w:eastAsia="bg-BG"/>
        </w:rPr>
      </w:pPr>
    </w:p>
    <w:p w:rsidR="00982536" w:rsidRDefault="00806C83" w:rsidP="00982536">
      <w:pPr>
        <w:spacing w:after="0" w:line="240" w:lineRule="auto"/>
        <w:ind w:right="23"/>
        <w:jc w:val="center"/>
        <w:rPr>
          <w:rFonts w:ascii="Times New Roman" w:eastAsia="Times New Roman" w:hAnsi="Times New Roman" w:cs="Times New Roman"/>
          <w:sz w:val="24"/>
          <w:szCs w:val="24"/>
          <w:lang w:eastAsia="bg-BG"/>
        </w:rPr>
      </w:pPr>
      <w:bookmarkStart w:id="0" w:name="_GoBack"/>
      <w:r>
        <w:rPr>
          <w:rFonts w:ascii="Times New Roman" w:eastAsia="Times New Roman" w:hAnsi="Times New Roman" w:cs="Times New Roman"/>
          <w:b/>
          <w:sz w:val="24"/>
          <w:szCs w:val="24"/>
          <w:lang w:eastAsia="bg-BG"/>
        </w:rPr>
        <w:t>№ 25</w:t>
      </w:r>
    </w:p>
    <w:bookmarkEnd w:id="0"/>
    <w:p w:rsidR="00982536" w:rsidRDefault="00982536" w:rsidP="00982536">
      <w:pPr>
        <w:spacing w:after="0" w:line="240" w:lineRule="auto"/>
        <w:ind w:right="23"/>
        <w:jc w:val="both"/>
        <w:rPr>
          <w:rFonts w:ascii="Times New Roman" w:eastAsia="Times New Roman" w:hAnsi="Times New Roman" w:cs="Times New Roman"/>
          <w:sz w:val="24"/>
          <w:szCs w:val="24"/>
          <w:lang w:eastAsia="bg-BG"/>
        </w:rPr>
      </w:pPr>
    </w:p>
    <w:p w:rsidR="00982536" w:rsidRPr="00C43619" w:rsidRDefault="00982536" w:rsidP="00982536">
      <w:pPr>
        <w:spacing w:after="0" w:line="240" w:lineRule="auto"/>
        <w:jc w:val="both"/>
        <w:rPr>
          <w:rFonts w:ascii="Times New Roman" w:eastAsia="Times New Roman" w:hAnsi="Times New Roman" w:cs="Times New Roman"/>
          <w:lang w:eastAsia="bg-BG"/>
        </w:rPr>
      </w:pPr>
      <w:r w:rsidRPr="00C43619">
        <w:rPr>
          <w:rFonts w:ascii="Times New Roman" w:eastAsia="Times New Roman" w:hAnsi="Times New Roman" w:cs="Times New Roman"/>
          <w:lang w:eastAsia="bg-BG"/>
        </w:rPr>
        <w:tab/>
        <w:t xml:space="preserve">Днес </w:t>
      </w:r>
      <w:r w:rsidR="009A69F7">
        <w:rPr>
          <w:rFonts w:ascii="Times New Roman" w:eastAsia="Times New Roman" w:hAnsi="Times New Roman" w:cs="Times New Roman"/>
          <w:b/>
          <w:lang w:eastAsia="bg-BG"/>
        </w:rPr>
        <w:t>28</w:t>
      </w:r>
      <w:r w:rsidRPr="00C43619">
        <w:rPr>
          <w:rFonts w:ascii="Times New Roman" w:eastAsia="Times New Roman" w:hAnsi="Times New Roman" w:cs="Times New Roman"/>
          <w:b/>
          <w:lang w:eastAsia="bg-BG"/>
        </w:rPr>
        <w:t>.</w:t>
      </w:r>
      <w:r w:rsidR="009A69F7">
        <w:rPr>
          <w:rFonts w:ascii="Times New Roman" w:eastAsia="Times New Roman" w:hAnsi="Times New Roman" w:cs="Times New Roman"/>
          <w:b/>
          <w:lang w:eastAsia="bg-BG"/>
        </w:rPr>
        <w:t>01</w:t>
      </w:r>
      <w:r w:rsidRPr="00C43619">
        <w:rPr>
          <w:rFonts w:ascii="Times New Roman" w:eastAsia="Times New Roman" w:hAnsi="Times New Roman" w:cs="Times New Roman"/>
          <w:b/>
          <w:lang w:eastAsia="bg-BG"/>
        </w:rPr>
        <w:t>.20</w:t>
      </w:r>
      <w:r w:rsidR="009A69F7">
        <w:rPr>
          <w:rFonts w:ascii="Times New Roman" w:eastAsia="Times New Roman" w:hAnsi="Times New Roman" w:cs="Times New Roman"/>
          <w:b/>
          <w:lang w:val="en-US" w:eastAsia="bg-BG"/>
        </w:rPr>
        <w:t>2</w:t>
      </w:r>
      <w:r w:rsidR="009A69F7">
        <w:rPr>
          <w:rFonts w:ascii="Times New Roman" w:eastAsia="Times New Roman" w:hAnsi="Times New Roman" w:cs="Times New Roman"/>
          <w:b/>
          <w:lang w:eastAsia="bg-BG"/>
        </w:rPr>
        <w:t>6</w:t>
      </w:r>
      <w:r w:rsidRPr="00C43619">
        <w:rPr>
          <w:rFonts w:ascii="Times New Roman" w:eastAsia="Times New Roman" w:hAnsi="Times New Roman" w:cs="Times New Roman"/>
          <w:b/>
          <w:lang w:eastAsia="bg-BG"/>
        </w:rPr>
        <w:t>г</w:t>
      </w:r>
      <w:r w:rsidR="009A69F7">
        <w:rPr>
          <w:rFonts w:ascii="Times New Roman" w:eastAsia="Times New Roman" w:hAnsi="Times New Roman" w:cs="Times New Roman"/>
          <w:lang w:eastAsia="bg-BG"/>
        </w:rPr>
        <w:t>. /сряда</w:t>
      </w:r>
      <w:r w:rsidRPr="00C43619">
        <w:rPr>
          <w:rFonts w:ascii="Times New Roman" w:eastAsia="Times New Roman" w:hAnsi="Times New Roman" w:cs="Times New Roman"/>
          <w:lang w:eastAsia="bg-BG"/>
        </w:rPr>
        <w:t>/ от 1</w:t>
      </w:r>
      <w:r w:rsidRPr="00C43619">
        <w:rPr>
          <w:rFonts w:ascii="Times New Roman" w:eastAsia="Times New Roman" w:hAnsi="Times New Roman" w:cs="Times New Roman"/>
          <w:lang w:val="en-US" w:eastAsia="bg-BG"/>
        </w:rPr>
        <w:t>5</w:t>
      </w:r>
      <w:r w:rsidRPr="00C43619">
        <w:rPr>
          <w:rFonts w:ascii="Times New Roman" w:eastAsia="Times New Roman" w:hAnsi="Times New Roman" w:cs="Times New Roman"/>
          <w:lang w:eastAsia="bg-BG"/>
        </w:rPr>
        <w:t>.</w:t>
      </w:r>
      <w:r w:rsidRPr="00C43619">
        <w:rPr>
          <w:rFonts w:ascii="Times New Roman" w:eastAsia="Times New Roman" w:hAnsi="Times New Roman" w:cs="Times New Roman"/>
          <w:lang w:val="en-US" w:eastAsia="bg-BG"/>
        </w:rPr>
        <w:t>3</w:t>
      </w:r>
      <w:r w:rsidRPr="00C43619">
        <w:rPr>
          <w:rFonts w:ascii="Times New Roman" w:eastAsia="Times New Roman" w:hAnsi="Times New Roman" w:cs="Times New Roman"/>
          <w:lang w:eastAsia="bg-BG"/>
        </w:rPr>
        <w:t xml:space="preserve">0 часа в залата на ОбС Гулянци се проведе </w:t>
      </w:r>
      <w:r w:rsidRPr="00C43619">
        <w:rPr>
          <w:rFonts w:ascii="Times New Roman" w:eastAsia="Times New Roman" w:hAnsi="Times New Roman" w:cs="Times New Roman"/>
          <w:b/>
          <w:lang w:eastAsia="bg-BG"/>
        </w:rPr>
        <w:t xml:space="preserve"> съвместно </w:t>
      </w:r>
      <w:r w:rsidRPr="00C43619">
        <w:rPr>
          <w:rFonts w:ascii="Times New Roman" w:eastAsia="Times New Roman" w:hAnsi="Times New Roman" w:cs="Times New Roman"/>
          <w:lang w:eastAsia="bg-BG"/>
        </w:rPr>
        <w:t xml:space="preserve">заседание на  постоянните комисии, в това число и на Постоянната комисия </w:t>
      </w:r>
      <w:r w:rsidRPr="00C43619">
        <w:rPr>
          <w:rFonts w:ascii="Times New Roman" w:eastAsia="Times New Roman" w:hAnsi="Times New Roman" w:cs="Latha"/>
          <w:b/>
          <w:u w:val="single"/>
          <w:lang w:eastAsia="bg-BG" w:bidi="ta-IN"/>
        </w:rPr>
        <w:t>”Бюджет, финанси и  икономическа политика”</w:t>
      </w:r>
      <w:r w:rsidRPr="00C43619">
        <w:rPr>
          <w:rFonts w:ascii="Times New Roman" w:eastAsia="Times New Roman" w:hAnsi="Times New Roman" w:cs="Latha"/>
          <w:lang w:eastAsia="bg-BG" w:bidi="ta-IN"/>
        </w:rPr>
        <w:t xml:space="preserve"> с</w:t>
      </w:r>
      <w:r w:rsidRPr="00C43619">
        <w:rPr>
          <w:rFonts w:ascii="Times New Roman" w:eastAsia="Times New Roman" w:hAnsi="Times New Roman" w:cs="Times New Roman"/>
          <w:lang w:eastAsia="bg-BG"/>
        </w:rPr>
        <w:t xml:space="preserve"> председател Емил Катански</w:t>
      </w:r>
    </w:p>
    <w:p w:rsidR="00982536" w:rsidRPr="00C43619" w:rsidRDefault="00982536" w:rsidP="00982536">
      <w:pPr>
        <w:spacing w:after="0" w:line="240" w:lineRule="auto"/>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 xml:space="preserve">            Присъстват седем  члена на Постоянната комисия. </w:t>
      </w:r>
    </w:p>
    <w:p w:rsidR="00982536" w:rsidRPr="00C43619" w:rsidRDefault="00982536" w:rsidP="0098253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Председателят на постоянната комисия Емил Катански  запозна колегите си с проекта за</w:t>
      </w:r>
    </w:p>
    <w:p w:rsidR="00982536" w:rsidRPr="00C43619" w:rsidRDefault="00982536" w:rsidP="00982536">
      <w:pPr>
        <w:rPr>
          <w:rFonts w:ascii="Times New Roman" w:hAnsi="Times New Roman" w:cs="Times New Roman"/>
        </w:rPr>
      </w:pPr>
    </w:p>
    <w:p w:rsidR="00982536" w:rsidRPr="00C43619" w:rsidRDefault="00982536" w:rsidP="00982536">
      <w:pPr>
        <w:jc w:val="center"/>
        <w:rPr>
          <w:rFonts w:ascii="Times New Roman" w:hAnsi="Times New Roman" w:cs="Times New Roman"/>
          <w:color w:val="000000"/>
          <w:spacing w:val="-1"/>
          <w:lang w:val="ru-RU"/>
        </w:rPr>
      </w:pPr>
      <w:r w:rsidRPr="00C43619">
        <w:rPr>
          <w:rFonts w:ascii="Times New Roman" w:hAnsi="Times New Roman" w:cs="Times New Roman"/>
          <w:b/>
          <w:u w:val="single"/>
        </w:rPr>
        <w:t>Д Н Е В Е Н     Р Е Д:</w:t>
      </w:r>
      <w:r w:rsidRPr="00C43619">
        <w:rPr>
          <w:rFonts w:ascii="Times New Roman" w:hAnsi="Times New Roman" w:cs="Times New Roman"/>
          <w:color w:val="000000"/>
          <w:spacing w:val="-1"/>
          <w:lang w:val="ru-RU"/>
        </w:rPr>
        <w:t xml:space="preserve">  </w:t>
      </w:r>
    </w:p>
    <w:p w:rsidR="00806C83" w:rsidRPr="00806C83" w:rsidRDefault="00806C83" w:rsidP="00806C83">
      <w:pPr>
        <w:rPr>
          <w:rFonts w:ascii="Times New Roman" w:hAnsi="Times New Roman" w:cs="Times New Roman"/>
          <w:sz w:val="24"/>
          <w:szCs w:val="24"/>
          <w:lang w:val="ru-RU"/>
        </w:rPr>
      </w:pPr>
      <w:r w:rsidRPr="00806C83">
        <w:rPr>
          <w:rFonts w:ascii="Times New Roman" w:hAnsi="Times New Roman" w:cs="Times New Roman"/>
          <w:sz w:val="24"/>
          <w:szCs w:val="24"/>
          <w:lang w:val="ru-RU"/>
        </w:rPr>
        <w:t xml:space="preserve">1.Годишен отчет за </w:t>
      </w:r>
      <w:proofErr w:type="spellStart"/>
      <w:r w:rsidRPr="00806C83">
        <w:rPr>
          <w:rFonts w:ascii="Times New Roman" w:hAnsi="Times New Roman" w:cs="Times New Roman"/>
          <w:sz w:val="24"/>
          <w:szCs w:val="24"/>
          <w:lang w:val="ru-RU"/>
        </w:rPr>
        <w:t>изпълнение</w:t>
      </w:r>
      <w:proofErr w:type="spellEnd"/>
      <w:r w:rsidRPr="00806C83">
        <w:rPr>
          <w:rFonts w:ascii="Times New Roman" w:hAnsi="Times New Roman" w:cs="Times New Roman"/>
          <w:sz w:val="24"/>
          <w:szCs w:val="24"/>
          <w:lang w:val="ru-RU"/>
        </w:rPr>
        <w:t xml:space="preserve"> на </w:t>
      </w:r>
      <w:proofErr w:type="spellStart"/>
      <w:r w:rsidRPr="00806C83">
        <w:rPr>
          <w:rFonts w:ascii="Times New Roman" w:hAnsi="Times New Roman" w:cs="Times New Roman"/>
          <w:sz w:val="24"/>
          <w:szCs w:val="24"/>
          <w:lang w:val="ru-RU"/>
        </w:rPr>
        <w:t>програмата</w:t>
      </w:r>
      <w:proofErr w:type="spellEnd"/>
      <w:r w:rsidRPr="00806C83">
        <w:rPr>
          <w:rFonts w:ascii="Times New Roman" w:hAnsi="Times New Roman" w:cs="Times New Roman"/>
          <w:sz w:val="24"/>
          <w:szCs w:val="24"/>
          <w:lang w:val="ru-RU"/>
        </w:rPr>
        <w:t xml:space="preserve"> за управление на </w:t>
      </w:r>
      <w:proofErr w:type="spellStart"/>
      <w:r w:rsidRPr="00806C83">
        <w:rPr>
          <w:rFonts w:ascii="Times New Roman" w:hAnsi="Times New Roman" w:cs="Times New Roman"/>
          <w:sz w:val="24"/>
          <w:szCs w:val="24"/>
          <w:lang w:val="ru-RU"/>
        </w:rPr>
        <w:t>Общината</w:t>
      </w:r>
      <w:proofErr w:type="spellEnd"/>
      <w:r w:rsidRPr="00806C83">
        <w:rPr>
          <w:rFonts w:ascii="Times New Roman" w:hAnsi="Times New Roman" w:cs="Times New Roman"/>
          <w:sz w:val="24"/>
          <w:szCs w:val="24"/>
          <w:lang w:val="ru-RU"/>
        </w:rPr>
        <w:t xml:space="preserve"> за мандат 2023-2027 г. За 2025 г. </w:t>
      </w:r>
    </w:p>
    <w:p w:rsidR="00806C83" w:rsidRPr="00806C83" w:rsidRDefault="00806C83" w:rsidP="00806C83">
      <w:pPr>
        <w:jc w:val="right"/>
        <w:rPr>
          <w:rFonts w:ascii="Times New Roman" w:hAnsi="Times New Roman" w:cs="Times New Roman"/>
          <w:sz w:val="24"/>
          <w:szCs w:val="24"/>
          <w:lang w:val="ru-RU"/>
        </w:rPr>
      </w:pPr>
      <w:r w:rsidRPr="00806C83">
        <w:rPr>
          <w:rFonts w:ascii="Times New Roman" w:hAnsi="Times New Roman" w:cs="Times New Roman"/>
          <w:sz w:val="24"/>
          <w:szCs w:val="24"/>
          <w:lang w:val="ru-RU"/>
        </w:rPr>
        <w:t xml:space="preserve"> </w:t>
      </w:r>
      <w:r w:rsidRPr="00806C83">
        <w:rPr>
          <w:rFonts w:ascii="Times New Roman" w:hAnsi="Times New Roman" w:cs="Times New Roman"/>
          <w:color w:val="000000"/>
          <w:sz w:val="24"/>
          <w:szCs w:val="24"/>
        </w:rPr>
        <w:tab/>
      </w:r>
      <w:proofErr w:type="spellStart"/>
      <w:r w:rsidRPr="00806C83">
        <w:rPr>
          <w:rFonts w:ascii="Times New Roman" w:hAnsi="Times New Roman" w:cs="Times New Roman"/>
          <w:color w:val="000000"/>
          <w:sz w:val="24"/>
          <w:szCs w:val="24"/>
        </w:rPr>
        <w:t>Докл</w:t>
      </w:r>
      <w:proofErr w:type="spellEnd"/>
      <w:r w:rsidRPr="00806C83">
        <w:rPr>
          <w:rFonts w:ascii="Times New Roman" w:hAnsi="Times New Roman" w:cs="Times New Roman"/>
          <w:color w:val="000000"/>
          <w:sz w:val="24"/>
          <w:szCs w:val="24"/>
        </w:rPr>
        <w:t>. Кмета на Общината</w:t>
      </w:r>
    </w:p>
    <w:p w:rsidR="00806C83" w:rsidRPr="00806C83" w:rsidRDefault="00806C83" w:rsidP="00806C83">
      <w:pPr>
        <w:shd w:val="clear" w:color="auto" w:fill="FFFFFF"/>
        <w:spacing w:line="274" w:lineRule="exact"/>
        <w:ind w:left="5"/>
        <w:rPr>
          <w:rFonts w:ascii="Times New Roman" w:hAnsi="Times New Roman" w:cs="Times New Roman"/>
          <w:sz w:val="24"/>
          <w:szCs w:val="24"/>
          <w:lang w:val="ru-RU"/>
        </w:rPr>
      </w:pPr>
      <w:r w:rsidRPr="00806C83">
        <w:rPr>
          <w:rFonts w:ascii="Times New Roman" w:hAnsi="Times New Roman" w:cs="Times New Roman"/>
          <w:color w:val="000000"/>
          <w:spacing w:val="-1"/>
          <w:sz w:val="24"/>
          <w:szCs w:val="24"/>
          <w:lang w:val="ru-RU"/>
        </w:rPr>
        <w:t xml:space="preserve"> 2.</w:t>
      </w:r>
      <w:r w:rsidRPr="00806C83">
        <w:rPr>
          <w:rFonts w:ascii="Times New Roman" w:hAnsi="Times New Roman" w:cs="Times New Roman"/>
          <w:sz w:val="24"/>
          <w:szCs w:val="24"/>
          <w:lang w:val="ru-RU"/>
        </w:rPr>
        <w:t xml:space="preserve"> </w:t>
      </w:r>
      <w:proofErr w:type="spellStart"/>
      <w:r w:rsidRPr="00806C83">
        <w:rPr>
          <w:rFonts w:ascii="Times New Roman" w:hAnsi="Times New Roman" w:cs="Times New Roman"/>
          <w:sz w:val="24"/>
          <w:szCs w:val="24"/>
          <w:lang w:val="ru-RU"/>
        </w:rPr>
        <w:t>Приемане</w:t>
      </w:r>
      <w:proofErr w:type="spellEnd"/>
      <w:r w:rsidRPr="00806C83">
        <w:rPr>
          <w:rFonts w:ascii="Times New Roman" w:hAnsi="Times New Roman" w:cs="Times New Roman"/>
          <w:sz w:val="24"/>
          <w:szCs w:val="24"/>
          <w:lang w:val="ru-RU"/>
        </w:rPr>
        <w:t xml:space="preserve"> на </w:t>
      </w:r>
      <w:proofErr w:type="spellStart"/>
      <w:r w:rsidRPr="00806C83">
        <w:rPr>
          <w:rFonts w:ascii="Times New Roman" w:hAnsi="Times New Roman" w:cs="Times New Roman"/>
          <w:sz w:val="24"/>
          <w:szCs w:val="24"/>
          <w:lang w:val="ru-RU"/>
        </w:rPr>
        <w:t>Програма</w:t>
      </w:r>
      <w:proofErr w:type="spellEnd"/>
      <w:r w:rsidRPr="00806C83">
        <w:rPr>
          <w:rFonts w:ascii="Times New Roman" w:hAnsi="Times New Roman" w:cs="Times New Roman"/>
          <w:sz w:val="24"/>
          <w:szCs w:val="24"/>
          <w:lang w:val="ru-RU"/>
        </w:rPr>
        <w:t xml:space="preserve"> за </w:t>
      </w:r>
      <w:proofErr w:type="gramStart"/>
      <w:r w:rsidRPr="00806C83">
        <w:rPr>
          <w:rFonts w:ascii="Times New Roman" w:hAnsi="Times New Roman" w:cs="Times New Roman"/>
          <w:sz w:val="24"/>
          <w:szCs w:val="24"/>
          <w:lang w:val="ru-RU"/>
        </w:rPr>
        <w:t xml:space="preserve">управление </w:t>
      </w:r>
      <w:r w:rsidRPr="00806C83">
        <w:rPr>
          <w:rFonts w:ascii="Times New Roman" w:hAnsi="Times New Roman" w:cs="Times New Roman"/>
          <w:sz w:val="24"/>
          <w:szCs w:val="24"/>
        </w:rPr>
        <w:t xml:space="preserve"> и</w:t>
      </w:r>
      <w:proofErr w:type="gramEnd"/>
      <w:r w:rsidRPr="00806C83">
        <w:rPr>
          <w:rFonts w:ascii="Times New Roman" w:hAnsi="Times New Roman" w:cs="Times New Roman"/>
          <w:sz w:val="24"/>
          <w:szCs w:val="24"/>
        </w:rPr>
        <w:t xml:space="preserve"> разпореждане с имотите -</w:t>
      </w:r>
      <w:r w:rsidRPr="00806C83">
        <w:rPr>
          <w:rFonts w:ascii="Times New Roman" w:hAnsi="Times New Roman" w:cs="Times New Roman"/>
          <w:sz w:val="24"/>
          <w:szCs w:val="24"/>
          <w:lang w:val="ru-RU"/>
        </w:rPr>
        <w:t xml:space="preserve"> </w:t>
      </w:r>
      <w:proofErr w:type="spellStart"/>
      <w:r w:rsidRPr="00806C83">
        <w:rPr>
          <w:rFonts w:ascii="Times New Roman" w:hAnsi="Times New Roman" w:cs="Times New Roman"/>
          <w:sz w:val="24"/>
          <w:szCs w:val="24"/>
          <w:lang w:val="ru-RU"/>
        </w:rPr>
        <w:t>общинска</w:t>
      </w:r>
      <w:proofErr w:type="spellEnd"/>
      <w:r w:rsidRPr="00806C83">
        <w:rPr>
          <w:rFonts w:ascii="Times New Roman" w:hAnsi="Times New Roman" w:cs="Times New Roman"/>
          <w:sz w:val="24"/>
          <w:szCs w:val="24"/>
          <w:lang w:val="ru-RU"/>
        </w:rPr>
        <w:t xml:space="preserve"> </w:t>
      </w:r>
      <w:proofErr w:type="spellStart"/>
      <w:r w:rsidRPr="00806C83">
        <w:rPr>
          <w:rFonts w:ascii="Times New Roman" w:hAnsi="Times New Roman" w:cs="Times New Roman"/>
          <w:sz w:val="24"/>
          <w:szCs w:val="24"/>
          <w:lang w:val="ru-RU"/>
        </w:rPr>
        <w:t>собственост</w:t>
      </w:r>
      <w:proofErr w:type="spellEnd"/>
      <w:r w:rsidRPr="00806C83">
        <w:rPr>
          <w:rFonts w:ascii="Times New Roman" w:hAnsi="Times New Roman" w:cs="Times New Roman"/>
          <w:sz w:val="24"/>
          <w:szCs w:val="24"/>
          <w:lang w:val="ru-RU"/>
        </w:rPr>
        <w:t xml:space="preserve"> за 202</w:t>
      </w:r>
      <w:r w:rsidRPr="00806C83">
        <w:rPr>
          <w:rFonts w:ascii="Times New Roman" w:hAnsi="Times New Roman" w:cs="Times New Roman"/>
          <w:sz w:val="24"/>
          <w:szCs w:val="24"/>
        </w:rPr>
        <w:t xml:space="preserve">6 </w:t>
      </w:r>
      <w:r w:rsidRPr="00806C83">
        <w:rPr>
          <w:rFonts w:ascii="Times New Roman" w:hAnsi="Times New Roman" w:cs="Times New Roman"/>
          <w:sz w:val="24"/>
          <w:szCs w:val="24"/>
          <w:lang w:val="ru-RU"/>
        </w:rPr>
        <w:t xml:space="preserve">година                                                           </w:t>
      </w:r>
      <w:proofErr w:type="spellStart"/>
      <w:r w:rsidRPr="00806C83">
        <w:rPr>
          <w:rFonts w:ascii="Times New Roman" w:hAnsi="Times New Roman" w:cs="Times New Roman"/>
          <w:color w:val="000000"/>
          <w:sz w:val="24"/>
          <w:szCs w:val="24"/>
        </w:rPr>
        <w:t>Докл</w:t>
      </w:r>
      <w:proofErr w:type="spellEnd"/>
      <w:r w:rsidRPr="00806C83">
        <w:rPr>
          <w:rFonts w:ascii="Times New Roman" w:hAnsi="Times New Roman" w:cs="Times New Roman"/>
          <w:color w:val="000000"/>
          <w:sz w:val="24"/>
          <w:szCs w:val="24"/>
        </w:rPr>
        <w:t>. Кмета на Общината</w:t>
      </w:r>
    </w:p>
    <w:p w:rsidR="00806C83" w:rsidRPr="00806C83" w:rsidRDefault="00806C83" w:rsidP="00806C83">
      <w:pPr>
        <w:rPr>
          <w:rFonts w:ascii="Times New Roman" w:hAnsi="Times New Roman" w:cs="Times New Roman"/>
          <w:color w:val="000000"/>
          <w:spacing w:val="-1"/>
          <w:sz w:val="24"/>
          <w:szCs w:val="24"/>
        </w:rPr>
      </w:pPr>
      <w:r w:rsidRPr="00806C83">
        <w:rPr>
          <w:rFonts w:ascii="Times New Roman" w:hAnsi="Times New Roman" w:cs="Times New Roman"/>
          <w:sz w:val="24"/>
          <w:szCs w:val="24"/>
          <w:lang w:val="ru-RU"/>
        </w:rPr>
        <w:t>3.</w:t>
      </w:r>
      <w:r w:rsidRPr="00806C83">
        <w:rPr>
          <w:rFonts w:ascii="Times New Roman" w:hAnsi="Times New Roman" w:cs="Times New Roman"/>
          <w:color w:val="000000"/>
          <w:spacing w:val="-1"/>
          <w:sz w:val="24"/>
          <w:szCs w:val="24"/>
        </w:rPr>
        <w:t xml:space="preserve"> Отчет за изпълнение решенията на общинския съвет за второто шестмесечие </w:t>
      </w:r>
      <w:proofErr w:type="gramStart"/>
      <w:r w:rsidRPr="00806C83">
        <w:rPr>
          <w:rFonts w:ascii="Times New Roman" w:hAnsi="Times New Roman" w:cs="Times New Roman"/>
          <w:color w:val="000000"/>
          <w:spacing w:val="-1"/>
          <w:sz w:val="24"/>
          <w:szCs w:val="24"/>
        </w:rPr>
        <w:t>на  2025</w:t>
      </w:r>
      <w:proofErr w:type="gramEnd"/>
      <w:r w:rsidRPr="00806C83">
        <w:rPr>
          <w:rFonts w:ascii="Times New Roman" w:hAnsi="Times New Roman" w:cs="Times New Roman"/>
          <w:color w:val="000000"/>
          <w:spacing w:val="-1"/>
          <w:sz w:val="24"/>
          <w:szCs w:val="24"/>
        </w:rPr>
        <w:t xml:space="preserve"> година                                                                                                </w:t>
      </w:r>
      <w:proofErr w:type="spellStart"/>
      <w:r w:rsidRPr="00806C83">
        <w:rPr>
          <w:rFonts w:ascii="Times New Roman" w:hAnsi="Times New Roman" w:cs="Times New Roman"/>
          <w:color w:val="000000"/>
          <w:sz w:val="24"/>
          <w:szCs w:val="24"/>
        </w:rPr>
        <w:t>Докл</w:t>
      </w:r>
      <w:proofErr w:type="spellEnd"/>
      <w:r w:rsidRPr="00806C83">
        <w:rPr>
          <w:rFonts w:ascii="Times New Roman" w:hAnsi="Times New Roman" w:cs="Times New Roman"/>
          <w:color w:val="000000"/>
          <w:sz w:val="24"/>
          <w:szCs w:val="24"/>
        </w:rPr>
        <w:t>. Кмета на Общината</w:t>
      </w:r>
    </w:p>
    <w:p w:rsidR="00806C83" w:rsidRPr="00806C83" w:rsidRDefault="00806C83" w:rsidP="00806C83">
      <w:pPr>
        <w:widowControl w:val="0"/>
        <w:shd w:val="clear" w:color="auto" w:fill="FFFFFF"/>
        <w:autoSpaceDE w:val="0"/>
        <w:autoSpaceDN w:val="0"/>
        <w:adjustRightInd w:val="0"/>
        <w:ind w:left="48"/>
        <w:rPr>
          <w:rFonts w:ascii="Times New Roman" w:hAnsi="Times New Roman" w:cs="Times New Roman"/>
          <w:sz w:val="24"/>
          <w:szCs w:val="24"/>
          <w:lang w:bidi="ta-IN"/>
        </w:rPr>
      </w:pPr>
      <w:r w:rsidRPr="00806C83">
        <w:rPr>
          <w:rFonts w:ascii="Times New Roman" w:hAnsi="Times New Roman" w:cs="Times New Roman"/>
          <w:color w:val="000000"/>
          <w:spacing w:val="-1"/>
          <w:sz w:val="24"/>
          <w:szCs w:val="24"/>
        </w:rPr>
        <w:t>4.</w:t>
      </w:r>
      <w:r w:rsidRPr="00806C83">
        <w:rPr>
          <w:rFonts w:ascii="Times New Roman" w:hAnsi="Times New Roman" w:cs="Times New Roman"/>
          <w:color w:val="000000"/>
          <w:sz w:val="24"/>
          <w:szCs w:val="24"/>
        </w:rPr>
        <w:t xml:space="preserve"> Отчет за дейността на </w:t>
      </w:r>
      <w:proofErr w:type="spellStart"/>
      <w:r w:rsidRPr="00806C83">
        <w:rPr>
          <w:rFonts w:ascii="Times New Roman" w:hAnsi="Times New Roman" w:cs="Times New Roman"/>
          <w:color w:val="000000"/>
          <w:sz w:val="24"/>
          <w:szCs w:val="24"/>
        </w:rPr>
        <w:t>ОбС</w:t>
      </w:r>
      <w:proofErr w:type="spellEnd"/>
      <w:r w:rsidRPr="00806C83">
        <w:rPr>
          <w:rFonts w:ascii="Times New Roman" w:hAnsi="Times New Roman" w:cs="Times New Roman"/>
          <w:color w:val="000000"/>
          <w:sz w:val="24"/>
          <w:szCs w:val="24"/>
        </w:rPr>
        <w:t xml:space="preserve"> и неговите комисии за второто шестмесечие на 2025 година.                                                                                            </w:t>
      </w:r>
      <w:proofErr w:type="spellStart"/>
      <w:r w:rsidRPr="00806C83">
        <w:rPr>
          <w:rFonts w:ascii="Times New Roman" w:hAnsi="Times New Roman" w:cs="Times New Roman"/>
          <w:color w:val="000000"/>
          <w:spacing w:val="3"/>
          <w:sz w:val="24"/>
          <w:szCs w:val="24"/>
          <w:lang w:bidi="ta-IN"/>
        </w:rPr>
        <w:t>Докл</w:t>
      </w:r>
      <w:proofErr w:type="spellEnd"/>
      <w:r w:rsidRPr="00806C83">
        <w:rPr>
          <w:rFonts w:ascii="Times New Roman" w:hAnsi="Times New Roman" w:cs="Times New Roman"/>
          <w:color w:val="000000"/>
          <w:spacing w:val="3"/>
          <w:sz w:val="24"/>
          <w:szCs w:val="24"/>
          <w:lang w:bidi="ta-IN"/>
        </w:rPr>
        <w:t xml:space="preserve">. Председателя на </w:t>
      </w:r>
      <w:proofErr w:type="spellStart"/>
      <w:r w:rsidRPr="00806C83">
        <w:rPr>
          <w:rFonts w:ascii="Times New Roman" w:hAnsi="Times New Roman" w:cs="Times New Roman"/>
          <w:color w:val="000000"/>
          <w:spacing w:val="3"/>
          <w:sz w:val="24"/>
          <w:szCs w:val="24"/>
          <w:lang w:bidi="ta-IN"/>
        </w:rPr>
        <w:t>ОбС</w:t>
      </w:r>
      <w:proofErr w:type="spellEnd"/>
    </w:p>
    <w:p w:rsidR="00806C83" w:rsidRPr="00806C83" w:rsidRDefault="00806C83" w:rsidP="00806C83">
      <w:pPr>
        <w:rPr>
          <w:rFonts w:ascii="Times New Roman" w:hAnsi="Times New Roman" w:cs="Times New Roman"/>
          <w:sz w:val="24"/>
          <w:szCs w:val="24"/>
          <w:lang w:val="ru-RU"/>
        </w:rPr>
      </w:pPr>
      <w:r w:rsidRPr="00806C83">
        <w:rPr>
          <w:rFonts w:ascii="Times New Roman" w:hAnsi="Times New Roman" w:cs="Times New Roman"/>
          <w:sz w:val="24"/>
          <w:szCs w:val="24"/>
          <w:lang w:val="ru-RU"/>
        </w:rPr>
        <w:t>5.</w:t>
      </w:r>
      <w:r w:rsidRPr="00806C83">
        <w:rPr>
          <w:rFonts w:ascii="Times New Roman" w:hAnsi="Times New Roman" w:cs="Times New Roman"/>
          <w:color w:val="000000"/>
          <w:spacing w:val="-5"/>
          <w:sz w:val="24"/>
          <w:szCs w:val="24"/>
          <w:lang w:val="ru-RU"/>
        </w:rPr>
        <w:t>Предложения</w:t>
      </w:r>
      <w:r w:rsidRPr="00806C83">
        <w:rPr>
          <w:rFonts w:ascii="Times New Roman" w:hAnsi="Times New Roman" w:cs="Times New Roman"/>
          <w:color w:val="000000"/>
          <w:sz w:val="24"/>
          <w:szCs w:val="24"/>
        </w:rPr>
        <w:t xml:space="preserve">             </w:t>
      </w:r>
    </w:p>
    <w:p w:rsidR="00806C83" w:rsidRPr="00806C83" w:rsidRDefault="00806C83" w:rsidP="00806C83">
      <w:pPr>
        <w:widowControl w:val="0"/>
        <w:autoSpaceDE w:val="0"/>
        <w:autoSpaceDN w:val="0"/>
        <w:adjustRightInd w:val="0"/>
        <w:spacing w:line="20" w:lineRule="atLeast"/>
        <w:jc w:val="both"/>
        <w:rPr>
          <w:rFonts w:ascii="Times New Roman" w:hAnsi="Times New Roman" w:cs="Times New Roman"/>
          <w:sz w:val="24"/>
          <w:szCs w:val="24"/>
        </w:rPr>
      </w:pPr>
      <w:r w:rsidRPr="00806C83">
        <w:rPr>
          <w:rFonts w:ascii="Times New Roman" w:hAnsi="Times New Roman" w:cs="Times New Roman"/>
          <w:b/>
          <w:sz w:val="24"/>
          <w:szCs w:val="24"/>
        </w:rPr>
        <w:t>От Кмета на Общината относно</w:t>
      </w:r>
      <w:r w:rsidRPr="00806C83">
        <w:rPr>
          <w:rFonts w:ascii="Times New Roman" w:eastAsia="TimesNewRomanPSMT" w:hAnsi="Times New Roman" w:cs="Times New Roman"/>
          <w:color w:val="000000"/>
          <w:sz w:val="24"/>
          <w:szCs w:val="24"/>
        </w:rPr>
        <w:t xml:space="preserve"> :  </w:t>
      </w:r>
      <w:r w:rsidRPr="00806C83">
        <w:rPr>
          <w:rFonts w:ascii="Times New Roman" w:hAnsi="Times New Roman" w:cs="Times New Roman"/>
          <w:sz w:val="24"/>
          <w:szCs w:val="24"/>
        </w:rPr>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806C83" w:rsidRPr="00806C83" w:rsidRDefault="00806C83" w:rsidP="00806C83">
      <w:pPr>
        <w:autoSpaceDE w:val="0"/>
        <w:autoSpaceDN w:val="0"/>
        <w:adjustRightInd w:val="0"/>
        <w:jc w:val="both"/>
        <w:rPr>
          <w:rFonts w:ascii="Times New Roman" w:hAnsi="Times New Roman" w:cs="Times New Roman"/>
          <w:sz w:val="24"/>
          <w:szCs w:val="24"/>
        </w:rPr>
      </w:pPr>
      <w:r w:rsidRPr="00806C83">
        <w:rPr>
          <w:rFonts w:ascii="Times New Roman" w:hAnsi="Times New Roman" w:cs="Times New Roman"/>
          <w:b/>
          <w:sz w:val="24"/>
          <w:szCs w:val="24"/>
        </w:rPr>
        <w:t xml:space="preserve">От Кмета на Общината относно: </w:t>
      </w:r>
      <w:r w:rsidRPr="00806C83">
        <w:rPr>
          <w:rFonts w:ascii="Times New Roman" w:hAnsi="Times New Roman" w:cs="Times New Roman"/>
          <w:sz w:val="24"/>
          <w:szCs w:val="24"/>
        </w:rPr>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806C83" w:rsidRPr="00806C83" w:rsidRDefault="00806C83" w:rsidP="00806C83">
      <w:pPr>
        <w:autoSpaceDE w:val="0"/>
        <w:autoSpaceDN w:val="0"/>
        <w:adjustRightInd w:val="0"/>
        <w:jc w:val="both"/>
        <w:rPr>
          <w:rFonts w:ascii="Times New Roman" w:hAnsi="Times New Roman" w:cs="Times New Roman"/>
          <w:sz w:val="24"/>
          <w:szCs w:val="24"/>
        </w:rPr>
      </w:pPr>
      <w:r w:rsidRPr="00806C83">
        <w:rPr>
          <w:rFonts w:ascii="Times New Roman" w:hAnsi="Times New Roman" w:cs="Times New Roman"/>
          <w:b/>
          <w:sz w:val="24"/>
          <w:szCs w:val="24"/>
        </w:rPr>
        <w:t xml:space="preserve">От Кмета на Общината относно: </w:t>
      </w:r>
      <w:r w:rsidRPr="00806C83">
        <w:rPr>
          <w:rFonts w:ascii="Times New Roman" w:hAnsi="Times New Roman" w:cs="Times New Roman"/>
          <w:sz w:val="24"/>
          <w:szCs w:val="24"/>
        </w:rPr>
        <w:t>Бюджетни разплащания община Гулянци през 2026 година до приемане на бюджета на общината за 2026 година.</w:t>
      </w:r>
    </w:p>
    <w:p w:rsidR="00806C83" w:rsidRPr="00806C83" w:rsidRDefault="00806C83" w:rsidP="00806C83">
      <w:pPr>
        <w:autoSpaceDE w:val="0"/>
        <w:autoSpaceDN w:val="0"/>
        <w:adjustRightInd w:val="0"/>
        <w:jc w:val="both"/>
        <w:rPr>
          <w:rFonts w:ascii="Times New Roman" w:hAnsi="Times New Roman" w:cs="Times New Roman"/>
          <w:sz w:val="24"/>
          <w:szCs w:val="24"/>
        </w:rPr>
      </w:pPr>
      <w:r w:rsidRPr="00806C83">
        <w:rPr>
          <w:rFonts w:ascii="Times New Roman" w:hAnsi="Times New Roman" w:cs="Times New Roman"/>
          <w:b/>
          <w:sz w:val="24"/>
          <w:szCs w:val="24"/>
        </w:rPr>
        <w:t xml:space="preserve">От Кмета на Общината относно: </w:t>
      </w:r>
      <w:r w:rsidRPr="00806C83">
        <w:rPr>
          <w:rFonts w:ascii="Times New Roman" w:hAnsi="Times New Roman" w:cs="Times New Roman"/>
          <w:sz w:val="24"/>
          <w:szCs w:val="24"/>
        </w:rPr>
        <w:t>Утвърждаване основно месечно възнаграждение на кметовете на населени места.</w:t>
      </w:r>
    </w:p>
    <w:p w:rsidR="00806C83" w:rsidRPr="00806C83" w:rsidRDefault="00806C83" w:rsidP="00806C83">
      <w:pPr>
        <w:autoSpaceDE w:val="0"/>
        <w:autoSpaceDN w:val="0"/>
        <w:adjustRightInd w:val="0"/>
        <w:jc w:val="both"/>
        <w:rPr>
          <w:rFonts w:ascii="Times New Roman" w:hAnsi="Times New Roman" w:cs="Times New Roman"/>
          <w:sz w:val="24"/>
          <w:szCs w:val="24"/>
        </w:rPr>
      </w:pPr>
      <w:r w:rsidRPr="00806C83">
        <w:rPr>
          <w:rFonts w:ascii="Times New Roman" w:hAnsi="Times New Roman" w:cs="Times New Roman"/>
          <w:b/>
          <w:sz w:val="24"/>
          <w:szCs w:val="24"/>
        </w:rPr>
        <w:t xml:space="preserve">От Кмета на Общината относно: </w:t>
      </w:r>
      <w:r w:rsidRPr="00806C83">
        <w:rPr>
          <w:rFonts w:ascii="Times New Roman" w:hAnsi="Times New Roman" w:cs="Times New Roman"/>
          <w:sz w:val="24"/>
          <w:szCs w:val="24"/>
        </w:rPr>
        <w:t>Утвърждаване основно месечно възнаграждение на Кмета на Общината.</w:t>
      </w:r>
    </w:p>
    <w:p w:rsidR="00806C83" w:rsidRPr="00806C83" w:rsidRDefault="00806C83" w:rsidP="00806C83">
      <w:pPr>
        <w:autoSpaceDE w:val="0"/>
        <w:autoSpaceDN w:val="0"/>
        <w:adjustRightInd w:val="0"/>
        <w:jc w:val="both"/>
        <w:rPr>
          <w:rFonts w:ascii="Times New Roman" w:hAnsi="Times New Roman" w:cs="Times New Roman"/>
          <w:color w:val="000000"/>
          <w:sz w:val="24"/>
          <w:szCs w:val="24"/>
        </w:rPr>
      </w:pPr>
      <w:r w:rsidRPr="00806C83">
        <w:rPr>
          <w:rFonts w:ascii="Times New Roman" w:hAnsi="Times New Roman" w:cs="Times New Roman"/>
          <w:b/>
          <w:sz w:val="24"/>
          <w:szCs w:val="24"/>
        </w:rPr>
        <w:lastRenderedPageBreak/>
        <w:t xml:space="preserve">От Кмета на Общината относно: </w:t>
      </w:r>
      <w:r w:rsidRPr="00806C83">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806C83" w:rsidRPr="00806C83" w:rsidRDefault="00806C83" w:rsidP="00806C83">
      <w:pPr>
        <w:jc w:val="both"/>
        <w:rPr>
          <w:rFonts w:ascii="Times New Roman" w:hAnsi="Times New Roman" w:cs="Times New Roman"/>
          <w:sz w:val="24"/>
          <w:szCs w:val="24"/>
        </w:rPr>
      </w:pPr>
      <w:r w:rsidRPr="00806C83">
        <w:rPr>
          <w:rFonts w:ascii="Times New Roman" w:hAnsi="Times New Roman" w:cs="Times New Roman"/>
          <w:b/>
          <w:sz w:val="24"/>
          <w:szCs w:val="24"/>
        </w:rPr>
        <w:t>От Кмета на Общината относно:</w:t>
      </w:r>
      <w:r w:rsidRPr="00806C83">
        <w:rPr>
          <w:rFonts w:ascii="Times New Roman" w:hAnsi="Times New Roman" w:cs="Times New Roman"/>
          <w:sz w:val="24"/>
          <w:szCs w:val="24"/>
        </w:rPr>
        <w:t xml:space="preserve"> Изразходване на средства за месечни обезпечения и отчисления по чл. 64  от Закона за управление на отпадъците /ЗУО/ през 2026 год.</w:t>
      </w:r>
    </w:p>
    <w:p w:rsidR="00806C83" w:rsidRPr="00806C83" w:rsidRDefault="00806C83" w:rsidP="00806C83">
      <w:pPr>
        <w:tabs>
          <w:tab w:val="center" w:pos="709"/>
          <w:tab w:val="right" w:pos="9406"/>
        </w:tabs>
        <w:jc w:val="both"/>
        <w:rPr>
          <w:rFonts w:ascii="Times New Roman" w:hAnsi="Times New Roman" w:cs="Times New Roman"/>
          <w:sz w:val="24"/>
          <w:szCs w:val="24"/>
        </w:rPr>
      </w:pPr>
      <w:r w:rsidRPr="00806C83">
        <w:rPr>
          <w:rFonts w:ascii="Times New Roman" w:hAnsi="Times New Roman" w:cs="Times New Roman"/>
          <w:b/>
          <w:sz w:val="24"/>
          <w:szCs w:val="24"/>
        </w:rPr>
        <w:t>От Кмета на Общината относно:</w:t>
      </w:r>
      <w:r w:rsidRPr="00806C83">
        <w:rPr>
          <w:rFonts w:ascii="Times New Roman" w:hAnsi="Times New Roman" w:cs="Times New Roman"/>
          <w:sz w:val="24"/>
          <w:szCs w:val="24"/>
        </w:rPr>
        <w:t xml:space="preserve"> Приемане на Годишна програма за развитие на читалищната  дейност в Община Гулянци през 2026</w:t>
      </w:r>
      <w:r w:rsidRPr="00806C83">
        <w:rPr>
          <w:rFonts w:ascii="Times New Roman" w:hAnsi="Times New Roman" w:cs="Times New Roman"/>
          <w:sz w:val="24"/>
          <w:szCs w:val="24"/>
          <w:lang w:val="en-US"/>
        </w:rPr>
        <w:t xml:space="preserve"> </w:t>
      </w:r>
      <w:r w:rsidRPr="00806C83">
        <w:rPr>
          <w:rFonts w:ascii="Times New Roman" w:hAnsi="Times New Roman" w:cs="Times New Roman"/>
          <w:sz w:val="24"/>
          <w:szCs w:val="24"/>
        </w:rPr>
        <w:t>година.</w:t>
      </w:r>
    </w:p>
    <w:p w:rsidR="00806C83" w:rsidRPr="00806C83" w:rsidRDefault="00806C83" w:rsidP="00806C83">
      <w:pPr>
        <w:jc w:val="both"/>
        <w:rPr>
          <w:rFonts w:ascii="Times New Roman" w:hAnsi="Times New Roman" w:cs="Times New Roman"/>
          <w:sz w:val="24"/>
          <w:szCs w:val="24"/>
        </w:rPr>
      </w:pPr>
      <w:r w:rsidRPr="00806C83">
        <w:rPr>
          <w:rFonts w:ascii="Times New Roman" w:hAnsi="Times New Roman" w:cs="Times New Roman"/>
          <w:b/>
          <w:sz w:val="24"/>
          <w:szCs w:val="24"/>
        </w:rPr>
        <w:t>От Кмета на Общината относно:</w:t>
      </w:r>
      <w:r w:rsidRPr="00806C83">
        <w:rPr>
          <w:rFonts w:ascii="Times New Roman" w:hAnsi="Times New Roman" w:cs="Times New Roman"/>
          <w:sz w:val="24"/>
          <w:szCs w:val="24"/>
        </w:rPr>
        <w:t xml:space="preserve"> Приемане на План за контрол и поддържане на площадките за игра на територията на община Гулянци.</w:t>
      </w:r>
    </w:p>
    <w:p w:rsidR="00806C83" w:rsidRPr="00806C83" w:rsidRDefault="00806C83" w:rsidP="00806C83">
      <w:pPr>
        <w:ind w:right="141"/>
        <w:rPr>
          <w:rFonts w:ascii="Times New Roman" w:hAnsi="Times New Roman" w:cs="Times New Roman"/>
          <w:sz w:val="24"/>
          <w:szCs w:val="24"/>
        </w:rPr>
      </w:pPr>
      <w:r w:rsidRPr="00806C83">
        <w:rPr>
          <w:rFonts w:ascii="Times New Roman" w:hAnsi="Times New Roman" w:cs="Times New Roman"/>
          <w:b/>
          <w:sz w:val="24"/>
          <w:szCs w:val="24"/>
        </w:rPr>
        <w:t>От Кмета на Общината относно:</w:t>
      </w:r>
      <w:r w:rsidRPr="00806C83">
        <w:rPr>
          <w:rFonts w:ascii="Times New Roman" w:hAnsi="Times New Roman" w:cs="Times New Roman"/>
          <w:sz w:val="24"/>
          <w:szCs w:val="24"/>
        </w:rPr>
        <w:t xml:space="preserve"> 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806C83" w:rsidRPr="00806C83" w:rsidRDefault="00806C83" w:rsidP="00806C83">
      <w:pPr>
        <w:jc w:val="both"/>
        <w:rPr>
          <w:rFonts w:ascii="Times New Roman" w:hAnsi="Times New Roman" w:cs="Times New Roman"/>
          <w:sz w:val="24"/>
          <w:szCs w:val="24"/>
        </w:rPr>
      </w:pPr>
      <w:r w:rsidRPr="00806C83">
        <w:rPr>
          <w:rFonts w:ascii="Times New Roman" w:hAnsi="Times New Roman" w:cs="Times New Roman"/>
          <w:b/>
          <w:sz w:val="24"/>
          <w:szCs w:val="24"/>
        </w:rPr>
        <w:t>От Кмета на Общината относно</w:t>
      </w:r>
      <w:r w:rsidRPr="00806C83">
        <w:rPr>
          <w:rFonts w:ascii="Times New Roman" w:hAnsi="Times New Roman" w:cs="Times New Roman"/>
          <w:b/>
          <w:sz w:val="24"/>
          <w:szCs w:val="24"/>
          <w:lang w:val="en-US"/>
        </w:rPr>
        <w:t xml:space="preserve">: </w:t>
      </w:r>
      <w:r w:rsidRPr="00806C83">
        <w:rPr>
          <w:rFonts w:ascii="Times New Roman" w:hAnsi="Times New Roman" w:cs="Times New Roman"/>
          <w:sz w:val="24"/>
          <w:szCs w:val="24"/>
        </w:rPr>
        <w:t>Приемане на Общинска програма за 2026 година за полагане на обществено полезен труд от безработни лица, включени в списъка по чл. 12, ал. 1 от ППЗСП.</w:t>
      </w:r>
    </w:p>
    <w:p w:rsidR="00806C83" w:rsidRPr="00806C83" w:rsidRDefault="00806C83" w:rsidP="00806C83">
      <w:pPr>
        <w:jc w:val="both"/>
        <w:rPr>
          <w:rFonts w:ascii="Times New Roman" w:hAnsi="Times New Roman" w:cs="Times New Roman"/>
          <w:sz w:val="24"/>
          <w:szCs w:val="24"/>
        </w:rPr>
      </w:pPr>
      <w:r w:rsidRPr="00806C83">
        <w:rPr>
          <w:rFonts w:ascii="Times New Roman" w:hAnsi="Times New Roman" w:cs="Times New Roman"/>
          <w:b/>
          <w:sz w:val="24"/>
          <w:szCs w:val="24"/>
        </w:rPr>
        <w:t>От Кмета на Общината относно</w:t>
      </w:r>
      <w:r w:rsidRPr="00806C83">
        <w:rPr>
          <w:rFonts w:ascii="Times New Roman" w:hAnsi="Times New Roman" w:cs="Times New Roman"/>
          <w:b/>
          <w:sz w:val="24"/>
          <w:szCs w:val="24"/>
          <w:lang w:val="en-US"/>
        </w:rPr>
        <w:t xml:space="preserve">: </w:t>
      </w:r>
      <w:r w:rsidRPr="00806C83">
        <w:rPr>
          <w:rFonts w:ascii="Times New Roman" w:hAnsi="Times New Roman" w:cs="Times New Roman"/>
          <w:sz w:val="24"/>
          <w:szCs w:val="24"/>
        </w:rPr>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806C83">
        <w:rPr>
          <w:rFonts w:ascii="Times New Roman" w:hAnsi="Times New Roman" w:cs="Times New Roman"/>
          <w:sz w:val="24"/>
          <w:szCs w:val="24"/>
          <w:vertAlign w:val="subscript"/>
        </w:rPr>
        <w:t>339</w:t>
      </w:r>
      <w:r w:rsidRPr="00806C83">
        <w:rPr>
          <w:rFonts w:ascii="Times New Roman" w:hAnsi="Times New Roman" w:cs="Times New Roman"/>
          <w:sz w:val="24"/>
          <w:szCs w:val="24"/>
        </w:rPr>
        <w:t xml:space="preserve"> в квартал № 47 съответстващ на Поземлен имот с идентификатор № 43284.500.339 </w:t>
      </w:r>
      <w:proofErr w:type="spellStart"/>
      <w:r w:rsidRPr="00806C83">
        <w:rPr>
          <w:rFonts w:ascii="Times New Roman" w:hAnsi="Times New Roman" w:cs="Times New Roman"/>
          <w:sz w:val="24"/>
          <w:szCs w:val="24"/>
          <w:lang w:val="en-GB"/>
        </w:rPr>
        <w:t>по</w:t>
      </w:r>
      <w:proofErr w:type="spellEnd"/>
      <w:r w:rsidRPr="00806C83">
        <w:rPr>
          <w:rFonts w:ascii="Times New Roman" w:hAnsi="Times New Roman" w:cs="Times New Roman"/>
          <w:sz w:val="24"/>
          <w:szCs w:val="24"/>
          <w:lang w:val="en-GB"/>
        </w:rPr>
        <w:t xml:space="preserve"> </w:t>
      </w:r>
      <w:r w:rsidRPr="00806C83">
        <w:rPr>
          <w:rFonts w:ascii="Times New Roman" w:hAnsi="Times New Roman" w:cs="Times New Roman"/>
          <w:sz w:val="24"/>
          <w:szCs w:val="24"/>
        </w:rPr>
        <w:t>КККР за урбанизираната територия на село Ленково, община Гулянци, област Плевен, с административен адрес: село Ленково, улица „Ленко Мишев“ № 54“</w:t>
      </w:r>
    </w:p>
    <w:p w:rsidR="00806C83" w:rsidRPr="00806C83" w:rsidRDefault="00806C83" w:rsidP="00806C83">
      <w:pPr>
        <w:jc w:val="both"/>
        <w:rPr>
          <w:rFonts w:ascii="Times New Roman" w:hAnsi="Times New Roman" w:cs="Times New Roman"/>
          <w:sz w:val="24"/>
          <w:szCs w:val="24"/>
        </w:rPr>
      </w:pPr>
      <w:r w:rsidRPr="00806C83">
        <w:rPr>
          <w:rFonts w:ascii="Times New Roman" w:hAnsi="Times New Roman" w:cs="Times New Roman"/>
          <w:b/>
          <w:sz w:val="24"/>
          <w:szCs w:val="24"/>
        </w:rPr>
        <w:t>От Кмета на Общината относно</w:t>
      </w:r>
      <w:r w:rsidRPr="00806C83">
        <w:rPr>
          <w:rFonts w:ascii="Times New Roman" w:hAnsi="Times New Roman" w:cs="Times New Roman"/>
          <w:b/>
          <w:sz w:val="24"/>
          <w:szCs w:val="24"/>
          <w:lang w:val="en-US"/>
        </w:rPr>
        <w:t>:</w:t>
      </w:r>
      <w:r w:rsidRPr="00806C83">
        <w:rPr>
          <w:rFonts w:ascii="Times New Roman" w:hAnsi="Times New Roman" w:cs="Times New Roman"/>
          <w:b/>
          <w:sz w:val="24"/>
          <w:szCs w:val="24"/>
        </w:rPr>
        <w:t xml:space="preserve"> </w:t>
      </w:r>
      <w:r w:rsidRPr="00806C83">
        <w:rPr>
          <w:rFonts w:ascii="Times New Roman" w:hAnsi="Times New Roman" w:cs="Times New Roman"/>
          <w:sz w:val="24"/>
          <w:szCs w:val="24"/>
        </w:rPr>
        <w:t xml:space="preserve">Утвърждаване на кабелно трасе и одобряване на Подробен Устройствен План /ПУП/ – </w:t>
      </w:r>
      <w:proofErr w:type="spellStart"/>
      <w:r w:rsidRPr="00806C83">
        <w:rPr>
          <w:rFonts w:ascii="Times New Roman" w:hAnsi="Times New Roman" w:cs="Times New Roman"/>
          <w:sz w:val="24"/>
          <w:szCs w:val="24"/>
        </w:rPr>
        <w:t>Парцеларен</w:t>
      </w:r>
      <w:proofErr w:type="spellEnd"/>
      <w:r w:rsidRPr="00806C83">
        <w:rPr>
          <w:rFonts w:ascii="Times New Roman" w:hAnsi="Times New Roman" w:cs="Times New Roman"/>
          <w:sz w:val="24"/>
          <w:szCs w:val="24"/>
        </w:rPr>
        <w:t xml:space="preserve"> план /ПП/ за обект: „Подземно електрическо кабелно захранване СН (20 </w:t>
      </w:r>
      <w:r w:rsidRPr="00806C83">
        <w:rPr>
          <w:rFonts w:ascii="Times New Roman" w:hAnsi="Times New Roman" w:cs="Times New Roman"/>
          <w:sz w:val="24"/>
          <w:szCs w:val="24"/>
          <w:lang w:val="en-GB"/>
        </w:rPr>
        <w:t>kV</w:t>
      </w:r>
      <w:r w:rsidRPr="00806C83">
        <w:rPr>
          <w:rFonts w:ascii="Times New Roman" w:hAnsi="Times New Roman" w:cs="Times New Roman"/>
          <w:sz w:val="24"/>
          <w:szCs w:val="24"/>
        </w:rPr>
        <w:t>)</w:t>
      </w:r>
      <w:r w:rsidRPr="00806C83">
        <w:rPr>
          <w:rFonts w:ascii="Times New Roman" w:hAnsi="Times New Roman" w:cs="Times New Roman"/>
          <w:sz w:val="24"/>
          <w:szCs w:val="24"/>
          <w:lang w:val="en-GB"/>
        </w:rPr>
        <w:t xml:space="preserve"> </w:t>
      </w:r>
      <w:r w:rsidRPr="00806C83">
        <w:rPr>
          <w:rFonts w:ascii="Times New Roman" w:hAnsi="Times New Roman" w:cs="Times New Roman"/>
          <w:sz w:val="24"/>
          <w:szCs w:val="24"/>
        </w:rPr>
        <w:t xml:space="preserve">свързващо ЗРУ 20 </w:t>
      </w:r>
      <w:r w:rsidRPr="00806C83">
        <w:rPr>
          <w:rFonts w:ascii="Times New Roman" w:hAnsi="Times New Roman" w:cs="Times New Roman"/>
          <w:sz w:val="24"/>
          <w:szCs w:val="24"/>
          <w:lang w:val="en-GB"/>
        </w:rPr>
        <w:t xml:space="preserve">kV </w:t>
      </w:r>
      <w:r w:rsidRPr="00806C83">
        <w:rPr>
          <w:rFonts w:ascii="Times New Roman" w:hAnsi="Times New Roman" w:cs="Times New Roman"/>
          <w:sz w:val="24"/>
          <w:szCs w:val="24"/>
        </w:rPr>
        <w:t>на „ВЕЛГА 2“, находящо се в Поземлен имот с идентификатор № 68045.20.43, местността „</w:t>
      </w:r>
      <w:proofErr w:type="spellStart"/>
      <w:r w:rsidRPr="00806C83">
        <w:rPr>
          <w:rFonts w:ascii="Times New Roman" w:hAnsi="Times New Roman" w:cs="Times New Roman"/>
          <w:sz w:val="24"/>
          <w:szCs w:val="24"/>
        </w:rPr>
        <w:t>Павленски</w:t>
      </w:r>
      <w:proofErr w:type="spellEnd"/>
      <w:r w:rsidRPr="00806C83">
        <w:rPr>
          <w:rFonts w:ascii="Times New Roman" w:hAnsi="Times New Roman" w:cs="Times New Roman"/>
          <w:sz w:val="24"/>
          <w:szCs w:val="24"/>
        </w:rPr>
        <w:t xml:space="preserve"> лозя“, със ЗРУ 20 </w:t>
      </w:r>
      <w:r w:rsidRPr="00806C83">
        <w:rPr>
          <w:rFonts w:ascii="Times New Roman" w:hAnsi="Times New Roman" w:cs="Times New Roman"/>
          <w:sz w:val="24"/>
          <w:szCs w:val="24"/>
          <w:lang w:val="en-GB"/>
        </w:rPr>
        <w:t>kV</w:t>
      </w:r>
      <w:r w:rsidRPr="00806C83">
        <w:rPr>
          <w:rFonts w:ascii="Times New Roman" w:hAnsi="Times New Roman" w:cs="Times New Roman"/>
          <w:sz w:val="24"/>
          <w:szCs w:val="24"/>
        </w:rPr>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806C83" w:rsidRPr="00806C83" w:rsidRDefault="00806C83" w:rsidP="00806C83">
      <w:pPr>
        <w:jc w:val="both"/>
        <w:rPr>
          <w:rFonts w:ascii="Times New Roman" w:hAnsi="Times New Roman" w:cs="Times New Roman"/>
          <w:sz w:val="24"/>
          <w:szCs w:val="24"/>
        </w:rPr>
      </w:pPr>
      <w:r w:rsidRPr="00806C83">
        <w:rPr>
          <w:rFonts w:ascii="Times New Roman" w:hAnsi="Times New Roman" w:cs="Times New Roman"/>
          <w:b/>
          <w:sz w:val="24"/>
          <w:szCs w:val="24"/>
        </w:rPr>
        <w:t>От Кмета на Общината относно</w:t>
      </w:r>
      <w:r w:rsidRPr="00806C83">
        <w:rPr>
          <w:rFonts w:ascii="Times New Roman" w:hAnsi="Times New Roman" w:cs="Times New Roman"/>
          <w:b/>
          <w:sz w:val="24"/>
          <w:szCs w:val="24"/>
          <w:lang w:val="en-US"/>
        </w:rPr>
        <w:t>:</w:t>
      </w:r>
      <w:r w:rsidRPr="00806C83">
        <w:rPr>
          <w:rFonts w:ascii="Times New Roman" w:hAnsi="Times New Roman" w:cs="Times New Roman"/>
          <w:b/>
          <w:sz w:val="24"/>
          <w:szCs w:val="24"/>
        </w:rPr>
        <w:t xml:space="preserve"> </w:t>
      </w:r>
      <w:r w:rsidRPr="00806C83">
        <w:rPr>
          <w:rFonts w:ascii="Times New Roman" w:hAnsi="Times New Roman" w:cs="Times New Roman"/>
          <w:sz w:val="24"/>
          <w:szCs w:val="24"/>
        </w:rPr>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806C83">
        <w:rPr>
          <w:rFonts w:ascii="Times New Roman" w:hAnsi="Times New Roman" w:cs="Times New Roman"/>
          <w:sz w:val="24"/>
          <w:szCs w:val="24"/>
        </w:rPr>
        <w:t>лодкостоянки</w:t>
      </w:r>
      <w:proofErr w:type="spellEnd"/>
      <w:r w:rsidRPr="00806C83">
        <w:rPr>
          <w:rFonts w:ascii="Times New Roman" w:hAnsi="Times New Roman" w:cs="Times New Roman"/>
          <w:sz w:val="24"/>
          <w:szCs w:val="24"/>
        </w:rPr>
        <w:t>.</w:t>
      </w:r>
    </w:p>
    <w:p w:rsidR="00806C83" w:rsidRPr="00010866" w:rsidRDefault="00806C83" w:rsidP="00806C83">
      <w:pPr>
        <w:jc w:val="both"/>
      </w:pPr>
    </w:p>
    <w:p w:rsidR="00E55E26" w:rsidRPr="00D35714" w:rsidRDefault="00E55E26" w:rsidP="00806C83">
      <w:pPr>
        <w:spacing w:after="0" w:line="240" w:lineRule="auto"/>
        <w:jc w:val="both"/>
        <w:rPr>
          <w:rFonts w:ascii="Times New Roman" w:eastAsia="Times New Roman" w:hAnsi="Times New Roman" w:cs="Times New Roman"/>
          <w:b/>
          <w:lang w:val="en-US" w:eastAsia="bg-BG"/>
        </w:rPr>
      </w:pPr>
    </w:p>
    <w:p w:rsidR="00982536" w:rsidRPr="00C43619" w:rsidRDefault="00982536" w:rsidP="00982536">
      <w:pPr>
        <w:spacing w:after="0" w:line="240" w:lineRule="auto"/>
        <w:jc w:val="center"/>
        <w:rPr>
          <w:rFonts w:ascii="Times New Roman" w:eastAsia="Times New Roman" w:hAnsi="Times New Roman" w:cs="Times New Roman"/>
          <w:b/>
          <w:bCs/>
          <w:u w:val="single"/>
          <w:lang w:eastAsia="bg-BG"/>
        </w:rPr>
      </w:pPr>
      <w:r w:rsidRPr="00C43619">
        <w:rPr>
          <w:rFonts w:ascii="Times New Roman" w:eastAsia="Times New Roman" w:hAnsi="Times New Roman" w:cs="Times New Roman"/>
          <w:b/>
          <w:bCs/>
          <w:u w:val="single"/>
          <w:lang w:eastAsia="bg-BG"/>
        </w:rPr>
        <w:t>По т. 1</w:t>
      </w:r>
    </w:p>
    <w:p w:rsidR="000A5133" w:rsidRDefault="000A5133" w:rsidP="00982536">
      <w:pPr>
        <w:spacing w:after="0" w:line="240" w:lineRule="auto"/>
        <w:jc w:val="center"/>
        <w:rPr>
          <w:rFonts w:ascii="Times New Roman" w:eastAsia="Times New Roman" w:hAnsi="Times New Roman" w:cs="Times New Roman"/>
          <w:b/>
          <w:bCs/>
          <w:u w:val="single"/>
          <w:lang w:eastAsia="bg-BG"/>
        </w:rPr>
      </w:pPr>
    </w:p>
    <w:p w:rsidR="00806C83" w:rsidRDefault="00806C83" w:rsidP="00806C83">
      <w:pPr>
        <w:rPr>
          <w:rFonts w:ascii="Times New Roman" w:hAnsi="Times New Roman" w:cs="Times New Roman"/>
          <w:sz w:val="24"/>
          <w:szCs w:val="24"/>
          <w:lang w:val="ru-RU"/>
        </w:rPr>
      </w:pPr>
      <w:proofErr w:type="gramStart"/>
      <w:r w:rsidRPr="00806C83">
        <w:rPr>
          <w:rFonts w:ascii="Times New Roman" w:hAnsi="Times New Roman" w:cs="Times New Roman"/>
          <w:sz w:val="24"/>
          <w:szCs w:val="24"/>
          <w:lang w:val="ru-RU"/>
        </w:rPr>
        <w:t>.</w:t>
      </w:r>
      <w:proofErr w:type="spellStart"/>
      <w:r w:rsidRPr="00806C83">
        <w:rPr>
          <w:rFonts w:ascii="Times New Roman" w:hAnsi="Times New Roman" w:cs="Times New Roman"/>
          <w:sz w:val="24"/>
          <w:szCs w:val="24"/>
          <w:lang w:val="ru-RU"/>
        </w:rPr>
        <w:t>Годишен</w:t>
      </w:r>
      <w:proofErr w:type="spellEnd"/>
      <w:proofErr w:type="gramEnd"/>
      <w:r w:rsidRPr="00806C83">
        <w:rPr>
          <w:rFonts w:ascii="Times New Roman" w:hAnsi="Times New Roman" w:cs="Times New Roman"/>
          <w:sz w:val="24"/>
          <w:szCs w:val="24"/>
          <w:lang w:val="ru-RU"/>
        </w:rPr>
        <w:t xml:space="preserve"> отчет за </w:t>
      </w:r>
      <w:proofErr w:type="spellStart"/>
      <w:r w:rsidRPr="00806C83">
        <w:rPr>
          <w:rFonts w:ascii="Times New Roman" w:hAnsi="Times New Roman" w:cs="Times New Roman"/>
          <w:sz w:val="24"/>
          <w:szCs w:val="24"/>
          <w:lang w:val="ru-RU"/>
        </w:rPr>
        <w:t>изпълнение</w:t>
      </w:r>
      <w:proofErr w:type="spellEnd"/>
      <w:r w:rsidRPr="00806C83">
        <w:rPr>
          <w:rFonts w:ascii="Times New Roman" w:hAnsi="Times New Roman" w:cs="Times New Roman"/>
          <w:sz w:val="24"/>
          <w:szCs w:val="24"/>
          <w:lang w:val="ru-RU"/>
        </w:rPr>
        <w:t xml:space="preserve"> на </w:t>
      </w:r>
      <w:proofErr w:type="spellStart"/>
      <w:r w:rsidRPr="00806C83">
        <w:rPr>
          <w:rFonts w:ascii="Times New Roman" w:hAnsi="Times New Roman" w:cs="Times New Roman"/>
          <w:sz w:val="24"/>
          <w:szCs w:val="24"/>
          <w:lang w:val="ru-RU"/>
        </w:rPr>
        <w:t>програмата</w:t>
      </w:r>
      <w:proofErr w:type="spellEnd"/>
      <w:r w:rsidRPr="00806C83">
        <w:rPr>
          <w:rFonts w:ascii="Times New Roman" w:hAnsi="Times New Roman" w:cs="Times New Roman"/>
          <w:sz w:val="24"/>
          <w:szCs w:val="24"/>
          <w:lang w:val="ru-RU"/>
        </w:rPr>
        <w:t xml:space="preserve"> за управление на </w:t>
      </w:r>
      <w:proofErr w:type="spellStart"/>
      <w:r w:rsidRPr="00806C83">
        <w:rPr>
          <w:rFonts w:ascii="Times New Roman" w:hAnsi="Times New Roman" w:cs="Times New Roman"/>
          <w:sz w:val="24"/>
          <w:szCs w:val="24"/>
          <w:lang w:val="ru-RU"/>
        </w:rPr>
        <w:t>Общината</w:t>
      </w:r>
      <w:proofErr w:type="spellEnd"/>
      <w:r w:rsidRPr="00806C83">
        <w:rPr>
          <w:rFonts w:ascii="Times New Roman" w:hAnsi="Times New Roman" w:cs="Times New Roman"/>
          <w:sz w:val="24"/>
          <w:szCs w:val="24"/>
          <w:lang w:val="ru-RU"/>
        </w:rPr>
        <w:t xml:space="preserve"> за мандат 2023-2027 г. За 2025 г. </w:t>
      </w:r>
    </w:p>
    <w:p w:rsidR="00806C83" w:rsidRPr="00C43619" w:rsidRDefault="00806C83" w:rsidP="00806C83">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806C83" w:rsidRPr="00806C83" w:rsidRDefault="00806C83" w:rsidP="00806C83">
      <w:pPr>
        <w:rPr>
          <w:rFonts w:ascii="Times New Roman" w:hAnsi="Times New Roman" w:cs="Times New Roman"/>
          <w:sz w:val="24"/>
          <w:szCs w:val="24"/>
          <w:lang w:val="ru-RU"/>
        </w:rPr>
      </w:pPr>
    </w:p>
    <w:p w:rsidR="000A5133" w:rsidRPr="00C43619" w:rsidRDefault="000A5133" w:rsidP="00982536">
      <w:pPr>
        <w:shd w:val="clear" w:color="auto" w:fill="FFFFFF"/>
        <w:spacing w:after="0" w:line="240" w:lineRule="auto"/>
        <w:jc w:val="both"/>
        <w:rPr>
          <w:rFonts w:ascii="Times New Roman" w:eastAsia="Times New Roman" w:hAnsi="Times New Roman" w:cs="Times New Roman"/>
          <w:lang w:eastAsia="bg-BG"/>
        </w:rPr>
      </w:pPr>
    </w:p>
    <w:p w:rsidR="00982536" w:rsidRPr="00C43619" w:rsidRDefault="00705D18" w:rsidP="00982536">
      <w:pPr>
        <w:spacing w:after="0" w:line="240" w:lineRule="auto"/>
        <w:jc w:val="center"/>
        <w:rPr>
          <w:rFonts w:ascii="Times New Roman" w:eastAsia="Times New Roman" w:hAnsi="Times New Roman" w:cs="Times New Roman"/>
          <w:b/>
          <w:u w:val="single"/>
          <w:lang w:eastAsia="bg-BG"/>
        </w:rPr>
      </w:pPr>
      <w:r>
        <w:rPr>
          <w:rFonts w:ascii="Times New Roman" w:eastAsia="Times New Roman" w:hAnsi="Times New Roman" w:cs="Times New Roman"/>
          <w:b/>
          <w:u w:val="single"/>
          <w:lang w:eastAsia="bg-BG"/>
        </w:rPr>
        <w:t>по т.2</w:t>
      </w:r>
      <w:r w:rsidR="00806C83">
        <w:rPr>
          <w:rFonts w:ascii="Times New Roman" w:eastAsia="Times New Roman" w:hAnsi="Times New Roman" w:cs="Times New Roman"/>
          <w:b/>
          <w:u w:val="single"/>
          <w:lang w:eastAsia="bg-BG"/>
        </w:rPr>
        <w:t xml:space="preserve"> </w:t>
      </w:r>
    </w:p>
    <w:p w:rsidR="00982536" w:rsidRPr="00C43619" w:rsidRDefault="00982536" w:rsidP="00982536">
      <w:pPr>
        <w:spacing w:after="0" w:line="240" w:lineRule="auto"/>
        <w:jc w:val="center"/>
        <w:rPr>
          <w:rFonts w:ascii="Times New Roman" w:eastAsia="Times New Roman" w:hAnsi="Times New Roman" w:cs="Times New Roman"/>
          <w:b/>
          <w:u w:val="single"/>
          <w:lang w:eastAsia="bg-BG"/>
        </w:rPr>
      </w:pPr>
    </w:p>
    <w:p w:rsidR="000A1F7F" w:rsidRDefault="00806C83" w:rsidP="00982536">
      <w:pPr>
        <w:spacing w:after="0" w:line="240" w:lineRule="auto"/>
        <w:rPr>
          <w:rFonts w:ascii="Times New Roman" w:hAnsi="Times New Roman" w:cs="Times New Roman"/>
          <w:sz w:val="24"/>
          <w:szCs w:val="24"/>
          <w:lang w:val="ru-RU"/>
        </w:rPr>
      </w:pPr>
      <w:proofErr w:type="spellStart"/>
      <w:r w:rsidRPr="00806C83">
        <w:rPr>
          <w:rFonts w:ascii="Times New Roman" w:hAnsi="Times New Roman" w:cs="Times New Roman"/>
          <w:sz w:val="24"/>
          <w:szCs w:val="24"/>
          <w:lang w:val="ru-RU"/>
        </w:rPr>
        <w:t>Приемане</w:t>
      </w:r>
      <w:proofErr w:type="spellEnd"/>
      <w:r w:rsidRPr="00806C83">
        <w:rPr>
          <w:rFonts w:ascii="Times New Roman" w:hAnsi="Times New Roman" w:cs="Times New Roman"/>
          <w:sz w:val="24"/>
          <w:szCs w:val="24"/>
          <w:lang w:val="ru-RU"/>
        </w:rPr>
        <w:t xml:space="preserve"> на </w:t>
      </w:r>
      <w:proofErr w:type="spellStart"/>
      <w:r w:rsidRPr="00806C83">
        <w:rPr>
          <w:rFonts w:ascii="Times New Roman" w:hAnsi="Times New Roman" w:cs="Times New Roman"/>
          <w:sz w:val="24"/>
          <w:szCs w:val="24"/>
          <w:lang w:val="ru-RU"/>
        </w:rPr>
        <w:t>Програма</w:t>
      </w:r>
      <w:proofErr w:type="spellEnd"/>
      <w:r w:rsidRPr="00806C83">
        <w:rPr>
          <w:rFonts w:ascii="Times New Roman" w:hAnsi="Times New Roman" w:cs="Times New Roman"/>
          <w:sz w:val="24"/>
          <w:szCs w:val="24"/>
          <w:lang w:val="ru-RU"/>
        </w:rPr>
        <w:t xml:space="preserve"> за </w:t>
      </w:r>
      <w:proofErr w:type="gramStart"/>
      <w:r w:rsidRPr="00806C83">
        <w:rPr>
          <w:rFonts w:ascii="Times New Roman" w:hAnsi="Times New Roman" w:cs="Times New Roman"/>
          <w:sz w:val="24"/>
          <w:szCs w:val="24"/>
          <w:lang w:val="ru-RU"/>
        </w:rPr>
        <w:t xml:space="preserve">управление </w:t>
      </w:r>
      <w:r w:rsidRPr="00806C83">
        <w:rPr>
          <w:rFonts w:ascii="Times New Roman" w:hAnsi="Times New Roman" w:cs="Times New Roman"/>
          <w:sz w:val="24"/>
          <w:szCs w:val="24"/>
        </w:rPr>
        <w:t xml:space="preserve"> и</w:t>
      </w:r>
      <w:proofErr w:type="gramEnd"/>
      <w:r w:rsidRPr="00806C83">
        <w:rPr>
          <w:rFonts w:ascii="Times New Roman" w:hAnsi="Times New Roman" w:cs="Times New Roman"/>
          <w:sz w:val="24"/>
          <w:szCs w:val="24"/>
        </w:rPr>
        <w:t xml:space="preserve"> разпореждане с имотите -</w:t>
      </w:r>
      <w:r w:rsidRPr="00806C83">
        <w:rPr>
          <w:rFonts w:ascii="Times New Roman" w:hAnsi="Times New Roman" w:cs="Times New Roman"/>
          <w:sz w:val="24"/>
          <w:szCs w:val="24"/>
          <w:lang w:val="ru-RU"/>
        </w:rPr>
        <w:t xml:space="preserve"> </w:t>
      </w:r>
      <w:proofErr w:type="spellStart"/>
      <w:r w:rsidRPr="00806C83">
        <w:rPr>
          <w:rFonts w:ascii="Times New Roman" w:hAnsi="Times New Roman" w:cs="Times New Roman"/>
          <w:sz w:val="24"/>
          <w:szCs w:val="24"/>
          <w:lang w:val="ru-RU"/>
        </w:rPr>
        <w:t>общинска</w:t>
      </w:r>
      <w:proofErr w:type="spellEnd"/>
      <w:r w:rsidRPr="00806C83">
        <w:rPr>
          <w:rFonts w:ascii="Times New Roman" w:hAnsi="Times New Roman" w:cs="Times New Roman"/>
          <w:sz w:val="24"/>
          <w:szCs w:val="24"/>
          <w:lang w:val="ru-RU"/>
        </w:rPr>
        <w:t xml:space="preserve"> </w:t>
      </w:r>
      <w:proofErr w:type="spellStart"/>
      <w:r w:rsidRPr="00806C83">
        <w:rPr>
          <w:rFonts w:ascii="Times New Roman" w:hAnsi="Times New Roman" w:cs="Times New Roman"/>
          <w:sz w:val="24"/>
          <w:szCs w:val="24"/>
          <w:lang w:val="ru-RU"/>
        </w:rPr>
        <w:t>собственост</w:t>
      </w:r>
      <w:proofErr w:type="spellEnd"/>
      <w:r w:rsidRPr="00806C83">
        <w:rPr>
          <w:rFonts w:ascii="Times New Roman" w:hAnsi="Times New Roman" w:cs="Times New Roman"/>
          <w:sz w:val="24"/>
          <w:szCs w:val="24"/>
          <w:lang w:val="ru-RU"/>
        </w:rPr>
        <w:t xml:space="preserve"> за 202</w:t>
      </w:r>
      <w:r w:rsidRPr="00806C83">
        <w:rPr>
          <w:rFonts w:ascii="Times New Roman" w:hAnsi="Times New Roman" w:cs="Times New Roman"/>
          <w:sz w:val="24"/>
          <w:szCs w:val="24"/>
        </w:rPr>
        <w:t xml:space="preserve">6 </w:t>
      </w:r>
      <w:r w:rsidRPr="00806C83">
        <w:rPr>
          <w:rFonts w:ascii="Times New Roman" w:hAnsi="Times New Roman" w:cs="Times New Roman"/>
          <w:sz w:val="24"/>
          <w:szCs w:val="24"/>
          <w:lang w:val="ru-RU"/>
        </w:rPr>
        <w:t xml:space="preserve">година                                                           </w:t>
      </w:r>
    </w:p>
    <w:p w:rsidR="00806C83" w:rsidRDefault="00806C83" w:rsidP="00982536">
      <w:pPr>
        <w:spacing w:after="0" w:line="240" w:lineRule="auto"/>
        <w:rPr>
          <w:rFonts w:ascii="Times New Roman" w:hAnsi="Times New Roman" w:cs="Times New Roman"/>
          <w:sz w:val="24"/>
          <w:szCs w:val="24"/>
          <w:lang w:val="ru-RU"/>
        </w:rPr>
      </w:pPr>
    </w:p>
    <w:p w:rsidR="00806C83" w:rsidRPr="00C43619" w:rsidRDefault="00806C83" w:rsidP="00806C83">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806C83" w:rsidRDefault="00806C83" w:rsidP="00982536">
      <w:pPr>
        <w:spacing w:after="0" w:line="240" w:lineRule="auto"/>
        <w:rPr>
          <w:rFonts w:ascii="Times New Roman" w:hAnsi="Times New Roman" w:cs="Times New Roman"/>
          <w:sz w:val="24"/>
          <w:szCs w:val="24"/>
          <w:lang w:val="ru-RU"/>
        </w:rPr>
      </w:pPr>
    </w:p>
    <w:p w:rsidR="00806C83" w:rsidRPr="00C43619" w:rsidRDefault="00806C83" w:rsidP="00982536">
      <w:pPr>
        <w:spacing w:after="0" w:line="240" w:lineRule="auto"/>
        <w:rPr>
          <w:rFonts w:ascii="Times New Roman" w:eastAsia="Times New Roman" w:hAnsi="Times New Roman" w:cs="Times New Roman"/>
          <w:b/>
          <w:lang w:eastAsia="bg-BG"/>
        </w:rPr>
      </w:pPr>
    </w:p>
    <w:p w:rsidR="00982536" w:rsidRPr="00C43619" w:rsidRDefault="00C85CC8" w:rsidP="00982536">
      <w:pPr>
        <w:spacing w:after="0" w:line="240" w:lineRule="auto"/>
        <w:rPr>
          <w:rFonts w:ascii="Times New Roman" w:eastAsia="Times New Roman" w:hAnsi="Times New Roman" w:cs="Times New Roman"/>
          <w:b/>
          <w:lang w:eastAsia="bg-BG"/>
        </w:rPr>
      </w:pPr>
      <w:r w:rsidRPr="00C43619">
        <w:rPr>
          <w:rFonts w:ascii="Times New Roman" w:eastAsia="Times New Roman" w:hAnsi="Times New Roman" w:cs="Times New Roman"/>
          <w:b/>
          <w:lang w:eastAsia="bg-BG"/>
        </w:rPr>
        <w:t xml:space="preserve">                       </w:t>
      </w:r>
    </w:p>
    <w:p w:rsidR="00982536" w:rsidRPr="00C43619" w:rsidRDefault="00806C83" w:rsidP="00982536">
      <w:pPr>
        <w:spacing w:after="0" w:line="240" w:lineRule="auto"/>
        <w:jc w:val="center"/>
        <w:rPr>
          <w:rFonts w:ascii="Times New Roman" w:eastAsia="Times New Roman" w:hAnsi="Times New Roman" w:cs="Times New Roman"/>
          <w:bCs/>
          <w:lang w:eastAsia="bg-BG"/>
        </w:rPr>
      </w:pPr>
      <w:r>
        <w:rPr>
          <w:rFonts w:ascii="Times New Roman" w:eastAsia="Times New Roman" w:hAnsi="Times New Roman" w:cs="Times New Roman"/>
          <w:b/>
          <w:u w:val="single"/>
          <w:lang w:eastAsia="bg-BG"/>
        </w:rPr>
        <w:t>по т.3</w:t>
      </w:r>
    </w:p>
    <w:p w:rsidR="00982536" w:rsidRPr="00C43619" w:rsidRDefault="00982536" w:rsidP="00982536">
      <w:pPr>
        <w:keepNext/>
        <w:spacing w:after="0" w:line="240" w:lineRule="auto"/>
        <w:jc w:val="center"/>
        <w:outlineLvl w:val="0"/>
        <w:rPr>
          <w:rFonts w:ascii="Times New Roman" w:eastAsia="Times New Roman" w:hAnsi="Times New Roman" w:cs="Times New Roman"/>
          <w:b/>
          <w:u w:val="single"/>
          <w:lang w:eastAsia="bg-BG"/>
        </w:rPr>
      </w:pPr>
    </w:p>
    <w:p w:rsidR="00806C83" w:rsidRDefault="00806C83" w:rsidP="00982536">
      <w:pPr>
        <w:spacing w:after="0" w:line="240" w:lineRule="auto"/>
        <w:jc w:val="center"/>
        <w:rPr>
          <w:rFonts w:ascii="Times New Roman" w:hAnsi="Times New Roman" w:cs="Times New Roman"/>
          <w:color w:val="000000"/>
          <w:spacing w:val="-1"/>
          <w:sz w:val="24"/>
          <w:szCs w:val="24"/>
        </w:rPr>
      </w:pPr>
      <w:r w:rsidRPr="00806C83">
        <w:rPr>
          <w:rFonts w:ascii="Times New Roman" w:hAnsi="Times New Roman" w:cs="Times New Roman"/>
          <w:color w:val="000000"/>
          <w:spacing w:val="-1"/>
          <w:sz w:val="24"/>
          <w:szCs w:val="24"/>
        </w:rPr>
        <w:t xml:space="preserve">Отчет за изпълнение решенията на общинския съвет за второто шестмесечие на  2025 година      </w:t>
      </w:r>
    </w:p>
    <w:p w:rsidR="00806C83" w:rsidRDefault="00806C83" w:rsidP="00982536">
      <w:pPr>
        <w:spacing w:after="0" w:line="240" w:lineRule="auto"/>
        <w:jc w:val="center"/>
        <w:rPr>
          <w:rFonts w:ascii="Times New Roman" w:hAnsi="Times New Roman" w:cs="Times New Roman"/>
          <w:color w:val="000000"/>
          <w:spacing w:val="-1"/>
          <w:sz w:val="24"/>
          <w:szCs w:val="24"/>
        </w:rPr>
      </w:pPr>
    </w:p>
    <w:p w:rsidR="00806C83" w:rsidRPr="00C43619" w:rsidRDefault="00806C83" w:rsidP="00806C83">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806C83" w:rsidRDefault="00806C83" w:rsidP="00982536">
      <w:pPr>
        <w:spacing w:after="0" w:line="240" w:lineRule="auto"/>
        <w:jc w:val="center"/>
        <w:rPr>
          <w:rFonts w:ascii="Times New Roman" w:hAnsi="Times New Roman" w:cs="Times New Roman"/>
          <w:color w:val="000000"/>
          <w:spacing w:val="-1"/>
          <w:sz w:val="24"/>
          <w:szCs w:val="24"/>
        </w:rPr>
      </w:pPr>
    </w:p>
    <w:p w:rsidR="00982536" w:rsidRPr="00C43619" w:rsidRDefault="00806C83" w:rsidP="00982536">
      <w:pPr>
        <w:spacing w:after="0" w:line="240" w:lineRule="auto"/>
        <w:jc w:val="center"/>
        <w:rPr>
          <w:rFonts w:ascii="TimesNewRoman" w:eastAsia="Times New Roman" w:hAnsi="TimesNewRoman" w:cs="TimesNewRoman"/>
        </w:rPr>
      </w:pPr>
      <w:r w:rsidRPr="00806C83">
        <w:rPr>
          <w:rFonts w:ascii="Times New Roman" w:hAnsi="Times New Roman" w:cs="Times New Roman"/>
          <w:color w:val="000000"/>
          <w:spacing w:val="-1"/>
          <w:sz w:val="24"/>
          <w:szCs w:val="24"/>
        </w:rPr>
        <w:t xml:space="preserve">                                                                                          </w:t>
      </w:r>
    </w:p>
    <w:p w:rsidR="00982536" w:rsidRPr="00C43619" w:rsidRDefault="00806C83" w:rsidP="00982536">
      <w:pPr>
        <w:spacing w:after="0" w:line="240" w:lineRule="auto"/>
        <w:jc w:val="center"/>
        <w:rPr>
          <w:rFonts w:ascii="Times New Roman" w:eastAsia="Times New Roman" w:hAnsi="Times New Roman" w:cs="Times New Roman"/>
          <w:b/>
          <w:u w:val="single"/>
          <w:lang w:eastAsia="bg-BG"/>
        </w:rPr>
      </w:pPr>
      <w:r>
        <w:rPr>
          <w:rFonts w:ascii="Times New Roman" w:eastAsia="Times New Roman" w:hAnsi="Times New Roman" w:cs="Times New Roman"/>
          <w:b/>
          <w:u w:val="single"/>
          <w:lang w:eastAsia="bg-BG"/>
        </w:rPr>
        <w:t>по т.4</w:t>
      </w:r>
    </w:p>
    <w:p w:rsidR="00982536" w:rsidRPr="00C43619" w:rsidRDefault="00982536" w:rsidP="00982536">
      <w:pPr>
        <w:spacing w:after="0" w:line="240" w:lineRule="auto"/>
        <w:jc w:val="center"/>
        <w:rPr>
          <w:rFonts w:ascii="Times New Roman" w:eastAsia="Times New Roman" w:hAnsi="Times New Roman" w:cs="Times New Roman"/>
          <w:bCs/>
          <w:lang w:eastAsia="bg-BG"/>
        </w:rPr>
      </w:pPr>
    </w:p>
    <w:p w:rsidR="00982536" w:rsidRDefault="00806C83" w:rsidP="007B4DA0">
      <w:pPr>
        <w:spacing w:after="0" w:line="240" w:lineRule="auto"/>
        <w:rPr>
          <w:rFonts w:ascii="Times New Roman" w:hAnsi="Times New Roman" w:cs="Times New Roman"/>
          <w:color w:val="000000"/>
          <w:sz w:val="24"/>
          <w:szCs w:val="24"/>
        </w:rPr>
      </w:pPr>
      <w:r w:rsidRPr="00806C83">
        <w:rPr>
          <w:rFonts w:ascii="Times New Roman" w:hAnsi="Times New Roman" w:cs="Times New Roman"/>
          <w:color w:val="000000"/>
          <w:sz w:val="24"/>
          <w:szCs w:val="24"/>
        </w:rPr>
        <w:t xml:space="preserve">Отчет за дейността на </w:t>
      </w:r>
      <w:proofErr w:type="spellStart"/>
      <w:r w:rsidRPr="00806C83">
        <w:rPr>
          <w:rFonts w:ascii="Times New Roman" w:hAnsi="Times New Roman" w:cs="Times New Roman"/>
          <w:color w:val="000000"/>
          <w:sz w:val="24"/>
          <w:szCs w:val="24"/>
        </w:rPr>
        <w:t>ОбС</w:t>
      </w:r>
      <w:proofErr w:type="spellEnd"/>
      <w:r w:rsidRPr="00806C83">
        <w:rPr>
          <w:rFonts w:ascii="Times New Roman" w:hAnsi="Times New Roman" w:cs="Times New Roman"/>
          <w:color w:val="000000"/>
          <w:sz w:val="24"/>
          <w:szCs w:val="24"/>
        </w:rPr>
        <w:t xml:space="preserve"> и неговите комисии за второто шестмесечие на 2025 година.</w:t>
      </w:r>
    </w:p>
    <w:p w:rsidR="00806C83" w:rsidRDefault="00806C83" w:rsidP="007B4DA0">
      <w:pPr>
        <w:spacing w:after="0" w:line="240" w:lineRule="auto"/>
        <w:rPr>
          <w:rFonts w:ascii="Times New Roman" w:hAnsi="Times New Roman" w:cs="Times New Roman"/>
          <w:color w:val="000000"/>
          <w:sz w:val="24"/>
          <w:szCs w:val="24"/>
        </w:rPr>
      </w:pPr>
    </w:p>
    <w:p w:rsidR="00806C83" w:rsidRPr="00C43619" w:rsidRDefault="00806C83" w:rsidP="00806C83">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806C83" w:rsidRPr="00C43619" w:rsidRDefault="00806C83" w:rsidP="007B4DA0">
      <w:pPr>
        <w:spacing w:after="0" w:line="240" w:lineRule="auto"/>
        <w:rPr>
          <w:rFonts w:ascii="Times New Roman" w:eastAsia="Times New Roman" w:hAnsi="Times New Roman" w:cs="Times New Roman"/>
          <w:bCs/>
          <w:lang w:eastAsia="bg-BG"/>
        </w:rPr>
      </w:pPr>
    </w:p>
    <w:p w:rsidR="00982536" w:rsidRPr="00C43619" w:rsidRDefault="00806C83" w:rsidP="00982536">
      <w:pPr>
        <w:spacing w:after="0" w:line="240" w:lineRule="auto"/>
        <w:jc w:val="center"/>
        <w:rPr>
          <w:rFonts w:ascii="Times New Roman" w:eastAsia="Times New Roman" w:hAnsi="Times New Roman" w:cs="Times New Roman"/>
          <w:b/>
          <w:u w:val="single"/>
          <w:lang w:eastAsia="bg-BG"/>
        </w:rPr>
      </w:pPr>
      <w:r>
        <w:rPr>
          <w:rFonts w:ascii="Times New Roman" w:eastAsia="Times New Roman" w:hAnsi="Times New Roman" w:cs="Times New Roman"/>
          <w:b/>
          <w:u w:val="single"/>
          <w:lang w:eastAsia="bg-BG"/>
        </w:rPr>
        <w:t>по т.5 подточка 1</w:t>
      </w:r>
    </w:p>
    <w:p w:rsidR="00982536" w:rsidRPr="00C43619" w:rsidRDefault="00982536" w:rsidP="00982536">
      <w:pPr>
        <w:spacing w:after="0" w:line="240" w:lineRule="auto"/>
        <w:jc w:val="center"/>
        <w:rPr>
          <w:rFonts w:ascii="Times New Roman" w:eastAsia="Times New Roman" w:hAnsi="Times New Roman" w:cs="Times New Roman"/>
          <w:b/>
          <w:u w:val="single"/>
          <w:lang w:eastAsia="bg-BG"/>
        </w:rPr>
      </w:pPr>
    </w:p>
    <w:p w:rsidR="00806C83" w:rsidRPr="00806C83" w:rsidRDefault="00806C83" w:rsidP="00806C83">
      <w:pPr>
        <w:widowControl w:val="0"/>
        <w:autoSpaceDE w:val="0"/>
        <w:autoSpaceDN w:val="0"/>
        <w:adjustRightInd w:val="0"/>
        <w:spacing w:line="20" w:lineRule="atLeast"/>
        <w:ind w:firstLine="708"/>
        <w:jc w:val="both"/>
        <w:rPr>
          <w:rFonts w:ascii="Times New Roman" w:hAnsi="Times New Roman" w:cs="Times New Roman"/>
          <w:sz w:val="24"/>
          <w:szCs w:val="24"/>
        </w:rPr>
      </w:pPr>
      <w:r w:rsidRPr="00806C83">
        <w:rPr>
          <w:rFonts w:ascii="Times New Roman" w:hAnsi="Times New Roman" w:cs="Times New Roman"/>
          <w:sz w:val="24"/>
          <w:szCs w:val="24"/>
        </w:rPr>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705D18" w:rsidRDefault="00705D18" w:rsidP="007B4DA0">
      <w:pPr>
        <w:spacing w:after="0" w:line="240" w:lineRule="auto"/>
        <w:ind w:firstLine="708"/>
        <w:jc w:val="both"/>
        <w:rPr>
          <w:rFonts w:ascii="Times New Roman" w:eastAsia="Times New Roman" w:hAnsi="Times New Roman" w:cs="Times New Roman"/>
          <w:bCs/>
          <w:sz w:val="24"/>
          <w:szCs w:val="24"/>
          <w:lang w:eastAsia="bg-BG"/>
        </w:rPr>
      </w:pPr>
    </w:p>
    <w:p w:rsidR="00705D18" w:rsidRDefault="00705D18" w:rsidP="00705D1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Председателя на постоянната комисия  Емил Катански представи предложението на членовете на комисията</w:t>
      </w:r>
      <w:r>
        <w:rPr>
          <w:rFonts w:ascii="Times New Roman" w:eastAsia="Times New Roman" w:hAnsi="Times New Roman" w:cs="Times New Roman"/>
          <w:bCs/>
          <w:lang w:eastAsia="bg-BG"/>
        </w:rPr>
        <w:t xml:space="preserve"> </w:t>
      </w:r>
      <w:r w:rsidR="00806C83">
        <w:rPr>
          <w:rFonts w:ascii="Times New Roman" w:eastAsia="Times New Roman" w:hAnsi="Times New Roman" w:cs="Times New Roman"/>
          <w:bCs/>
          <w:lang w:eastAsia="bg-BG"/>
        </w:rPr>
        <w:t xml:space="preserve">. </w:t>
      </w:r>
    </w:p>
    <w:p w:rsidR="00705D18" w:rsidRPr="00C43619" w:rsidRDefault="00705D18" w:rsidP="00705D1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След проведеното гласуване, с резултат:</w:t>
      </w:r>
    </w:p>
    <w:p w:rsidR="00705D18" w:rsidRPr="00C43619" w:rsidRDefault="00705D18" w:rsidP="00705D18">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Гласували – </w:t>
      </w:r>
      <w:r w:rsidRPr="00C43619">
        <w:rPr>
          <w:rFonts w:ascii="Times New Roman" w:eastAsia="Times New Roman" w:hAnsi="Times New Roman" w:cs="Times New Roman"/>
          <w:bCs/>
          <w:lang w:val="en-US" w:eastAsia="bg-BG"/>
        </w:rPr>
        <w:t>7</w:t>
      </w:r>
    </w:p>
    <w:p w:rsidR="00705D18" w:rsidRPr="00C43619" w:rsidRDefault="00705D18" w:rsidP="00705D18">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За – </w:t>
      </w:r>
      <w:r w:rsidRPr="00C43619">
        <w:rPr>
          <w:rFonts w:ascii="Times New Roman" w:eastAsia="Times New Roman" w:hAnsi="Times New Roman" w:cs="Times New Roman"/>
          <w:bCs/>
          <w:lang w:val="en-US" w:eastAsia="bg-BG"/>
        </w:rPr>
        <w:t>7</w:t>
      </w:r>
    </w:p>
    <w:p w:rsidR="00705D18" w:rsidRPr="00C43619" w:rsidRDefault="00705D18" w:rsidP="00705D1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Против- няма</w:t>
      </w:r>
    </w:p>
    <w:p w:rsidR="00705D18" w:rsidRPr="00C43619" w:rsidRDefault="00705D18" w:rsidP="00705D1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Въздържали се - няма</w:t>
      </w:r>
    </w:p>
    <w:p w:rsidR="00705D18" w:rsidRPr="00C43619" w:rsidRDefault="00705D18" w:rsidP="00705D18">
      <w:pPr>
        <w:spacing w:after="0" w:line="240" w:lineRule="auto"/>
        <w:ind w:firstLine="708"/>
        <w:jc w:val="both"/>
        <w:rPr>
          <w:rFonts w:ascii="Times New Roman" w:eastAsia="Times New Roman" w:hAnsi="Times New Roman" w:cs="Times New Roman"/>
          <w:bCs/>
          <w:lang w:eastAsia="bg-BG"/>
        </w:rPr>
      </w:pPr>
    </w:p>
    <w:p w:rsidR="00705D18" w:rsidRPr="00C43619" w:rsidRDefault="00705D18" w:rsidP="00705D18">
      <w:pPr>
        <w:spacing w:after="0" w:line="240" w:lineRule="auto"/>
        <w:rPr>
          <w:rFonts w:ascii="Times New Roman" w:eastAsia="Times New Roman" w:hAnsi="Times New Roman" w:cs="Times New Roman"/>
          <w:b/>
          <w:lang w:eastAsia="bg-BG"/>
        </w:rPr>
      </w:pPr>
      <w:r w:rsidRPr="00C43619">
        <w:rPr>
          <w:rFonts w:ascii="Times New Roman" w:eastAsia="Times New Roman" w:hAnsi="Times New Roman" w:cs="Times New Roman"/>
          <w:bCs/>
          <w:lang w:eastAsia="bg-BG"/>
        </w:rPr>
        <w:t xml:space="preserve">П.К. изрази своето становище по въпроса: да се приеме </w:t>
      </w:r>
    </w:p>
    <w:p w:rsidR="00705D18" w:rsidRPr="00705D18" w:rsidRDefault="00705D18" w:rsidP="007B4DA0">
      <w:pPr>
        <w:spacing w:after="0" w:line="240" w:lineRule="auto"/>
        <w:ind w:firstLine="708"/>
        <w:jc w:val="both"/>
        <w:rPr>
          <w:rFonts w:ascii="Times New Roman" w:eastAsia="Times New Roman" w:hAnsi="Times New Roman" w:cs="Times New Roman"/>
          <w:bCs/>
          <w:sz w:val="24"/>
          <w:szCs w:val="24"/>
          <w:lang w:eastAsia="bg-BG"/>
        </w:rPr>
      </w:pPr>
    </w:p>
    <w:p w:rsidR="00DA7017" w:rsidRDefault="00DA7017" w:rsidP="00982536">
      <w:pPr>
        <w:spacing w:after="0" w:line="240" w:lineRule="auto"/>
        <w:jc w:val="center"/>
        <w:rPr>
          <w:rFonts w:ascii="Times New Roman" w:eastAsia="Times New Roman" w:hAnsi="Times New Roman" w:cs="Times New Roman"/>
          <w:b/>
          <w:u w:val="single"/>
          <w:lang w:eastAsia="bg-BG"/>
        </w:rPr>
      </w:pPr>
    </w:p>
    <w:p w:rsidR="00705D18" w:rsidRPr="00C43619" w:rsidRDefault="00705D18" w:rsidP="00982536">
      <w:pPr>
        <w:spacing w:after="0" w:line="240" w:lineRule="auto"/>
        <w:jc w:val="center"/>
        <w:rPr>
          <w:rFonts w:ascii="Times New Roman" w:eastAsia="Times New Roman" w:hAnsi="Times New Roman" w:cs="Times New Roman"/>
          <w:b/>
          <w:u w:val="single"/>
          <w:lang w:eastAsia="bg-BG"/>
        </w:rPr>
      </w:pPr>
    </w:p>
    <w:p w:rsidR="00982536" w:rsidRDefault="00806C83" w:rsidP="00C43619">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т.5 подточка 2</w:t>
      </w:r>
    </w:p>
    <w:p w:rsidR="00705D18" w:rsidRPr="00C43619" w:rsidRDefault="00705D18" w:rsidP="00C43619">
      <w:pPr>
        <w:spacing w:after="0" w:line="240" w:lineRule="auto"/>
        <w:jc w:val="center"/>
        <w:rPr>
          <w:rFonts w:ascii="Times New Roman" w:eastAsia="Times New Roman" w:hAnsi="Times New Roman" w:cs="Times New Roman"/>
          <w:b/>
          <w:bCs/>
          <w:u w:val="single"/>
          <w:lang w:eastAsia="bg-BG"/>
        </w:rPr>
      </w:pPr>
    </w:p>
    <w:p w:rsidR="00806C83" w:rsidRDefault="00806C83" w:rsidP="00806C83">
      <w:pPr>
        <w:autoSpaceDE w:val="0"/>
        <w:autoSpaceDN w:val="0"/>
        <w:adjustRightInd w:val="0"/>
        <w:ind w:firstLine="708"/>
        <w:jc w:val="both"/>
        <w:rPr>
          <w:rFonts w:ascii="Times New Roman" w:hAnsi="Times New Roman" w:cs="Times New Roman"/>
          <w:sz w:val="24"/>
          <w:szCs w:val="24"/>
        </w:rPr>
      </w:pPr>
      <w:bookmarkStart w:id="1" w:name="_Hlk158905595"/>
      <w:r w:rsidRPr="00806C83">
        <w:rPr>
          <w:rFonts w:ascii="Times New Roman" w:hAnsi="Times New Roman" w:cs="Times New Roman"/>
          <w:sz w:val="24"/>
          <w:szCs w:val="24"/>
        </w:rPr>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806C83" w:rsidRDefault="00806C83" w:rsidP="00806C83">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 xml:space="preserve">Председателя на постоянната комисия  Емил </w:t>
      </w:r>
      <w:proofErr w:type="spellStart"/>
      <w:r w:rsidRPr="00C43619">
        <w:rPr>
          <w:rFonts w:ascii="Times New Roman" w:eastAsia="Times New Roman" w:hAnsi="Times New Roman" w:cs="Times New Roman"/>
          <w:bCs/>
          <w:lang w:eastAsia="bg-BG"/>
        </w:rPr>
        <w:t>Катански</w:t>
      </w:r>
      <w:proofErr w:type="spellEnd"/>
      <w:r w:rsidRPr="00C43619">
        <w:rPr>
          <w:rFonts w:ascii="Times New Roman" w:eastAsia="Times New Roman" w:hAnsi="Times New Roman" w:cs="Times New Roman"/>
          <w:bCs/>
          <w:lang w:eastAsia="bg-BG"/>
        </w:rPr>
        <w:t xml:space="preserve"> представи предложението на членовете на комисията</w:t>
      </w:r>
      <w:r>
        <w:rPr>
          <w:rFonts w:ascii="Times New Roman" w:eastAsia="Times New Roman" w:hAnsi="Times New Roman" w:cs="Times New Roman"/>
          <w:bCs/>
          <w:lang w:eastAsia="bg-BG"/>
        </w:rPr>
        <w:t xml:space="preserve"> . </w:t>
      </w:r>
      <w:r>
        <w:rPr>
          <w:rFonts w:ascii="Times New Roman" w:eastAsia="Times New Roman" w:hAnsi="Times New Roman" w:cs="Times New Roman"/>
          <w:bCs/>
          <w:lang w:eastAsia="bg-BG"/>
        </w:rPr>
        <w:t>Присъстваше и представител от Общинска администрация, който подробно обясни какво налага предложението.</w:t>
      </w:r>
    </w:p>
    <w:p w:rsidR="00806C83" w:rsidRDefault="00806C83" w:rsidP="00806C83">
      <w:pPr>
        <w:spacing w:after="0" w:line="240" w:lineRule="auto"/>
        <w:ind w:firstLine="708"/>
        <w:jc w:val="both"/>
        <w:rPr>
          <w:rFonts w:ascii="Times New Roman" w:eastAsia="Times New Roman" w:hAnsi="Times New Roman" w:cs="Times New Roman"/>
          <w:bCs/>
          <w:lang w:eastAsia="bg-BG"/>
        </w:rPr>
      </w:pPr>
    </w:p>
    <w:p w:rsidR="00806C83" w:rsidRPr="00C43619" w:rsidRDefault="00806C83" w:rsidP="00806C83">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След проведеното гласуване, с резултат:</w:t>
      </w:r>
    </w:p>
    <w:p w:rsidR="00806C83" w:rsidRPr="00C43619" w:rsidRDefault="00806C83" w:rsidP="00806C83">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Гласували – </w:t>
      </w:r>
      <w:r w:rsidRPr="00C43619">
        <w:rPr>
          <w:rFonts w:ascii="Times New Roman" w:eastAsia="Times New Roman" w:hAnsi="Times New Roman" w:cs="Times New Roman"/>
          <w:bCs/>
          <w:lang w:val="en-US" w:eastAsia="bg-BG"/>
        </w:rPr>
        <w:t>7</w:t>
      </w:r>
    </w:p>
    <w:p w:rsidR="00806C83" w:rsidRPr="00C43619" w:rsidRDefault="00806C83" w:rsidP="00806C83">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lastRenderedPageBreak/>
        <w:t xml:space="preserve">За – </w:t>
      </w:r>
      <w:r w:rsidRPr="00C43619">
        <w:rPr>
          <w:rFonts w:ascii="Times New Roman" w:eastAsia="Times New Roman" w:hAnsi="Times New Roman" w:cs="Times New Roman"/>
          <w:bCs/>
          <w:lang w:val="en-US" w:eastAsia="bg-BG"/>
        </w:rPr>
        <w:t>7</w:t>
      </w:r>
    </w:p>
    <w:p w:rsidR="00806C83" w:rsidRPr="00C43619" w:rsidRDefault="00806C83" w:rsidP="00806C83">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Против- няма</w:t>
      </w:r>
    </w:p>
    <w:p w:rsidR="00806C83" w:rsidRPr="00C43619" w:rsidRDefault="00806C83" w:rsidP="00806C83">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Въздържали се - няма</w:t>
      </w:r>
    </w:p>
    <w:p w:rsidR="00806C83" w:rsidRPr="00C43619" w:rsidRDefault="00806C83" w:rsidP="00806C83">
      <w:pPr>
        <w:spacing w:after="0" w:line="240" w:lineRule="auto"/>
        <w:ind w:firstLine="708"/>
        <w:jc w:val="both"/>
        <w:rPr>
          <w:rFonts w:ascii="Times New Roman" w:eastAsia="Times New Roman" w:hAnsi="Times New Roman" w:cs="Times New Roman"/>
          <w:bCs/>
          <w:lang w:eastAsia="bg-BG"/>
        </w:rPr>
      </w:pPr>
    </w:p>
    <w:p w:rsidR="00806C83" w:rsidRPr="00C43619" w:rsidRDefault="00806C83" w:rsidP="00806C83">
      <w:pPr>
        <w:spacing w:after="0" w:line="240" w:lineRule="auto"/>
        <w:rPr>
          <w:rFonts w:ascii="Times New Roman" w:eastAsia="Times New Roman" w:hAnsi="Times New Roman" w:cs="Times New Roman"/>
          <w:b/>
          <w:lang w:eastAsia="bg-BG"/>
        </w:rPr>
      </w:pPr>
      <w:r w:rsidRPr="00C43619">
        <w:rPr>
          <w:rFonts w:ascii="Times New Roman" w:eastAsia="Times New Roman" w:hAnsi="Times New Roman" w:cs="Times New Roman"/>
          <w:bCs/>
          <w:lang w:eastAsia="bg-BG"/>
        </w:rPr>
        <w:t xml:space="preserve">П.К. изрази своето становище по въпроса: да се приеме </w:t>
      </w:r>
    </w:p>
    <w:p w:rsidR="00554ADA" w:rsidRPr="00C43619" w:rsidRDefault="00554ADA" w:rsidP="00554ADA">
      <w:pPr>
        <w:spacing w:after="0" w:line="240" w:lineRule="auto"/>
        <w:rPr>
          <w:rFonts w:ascii="Times New Roman" w:eastAsia="Times New Roman" w:hAnsi="Times New Roman" w:cs="Times New Roman"/>
          <w:b/>
          <w:u w:val="single"/>
          <w:lang w:eastAsia="bg-BG"/>
        </w:rPr>
      </w:pPr>
    </w:p>
    <w:p w:rsidR="00982536" w:rsidRPr="00C43619" w:rsidRDefault="00982536" w:rsidP="00982536">
      <w:pPr>
        <w:spacing w:after="0" w:line="240" w:lineRule="auto"/>
        <w:jc w:val="center"/>
        <w:rPr>
          <w:rFonts w:ascii="Times New Roman" w:eastAsia="Times New Roman" w:hAnsi="Times New Roman" w:cs="Times New Roman"/>
          <w:b/>
          <w:lang w:eastAsia="bg-BG"/>
        </w:rPr>
      </w:pPr>
    </w:p>
    <w:p w:rsidR="00982536" w:rsidRPr="00C43619" w:rsidRDefault="00806C83" w:rsidP="0098253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т.5 подточка 3</w:t>
      </w:r>
    </w:p>
    <w:p w:rsidR="001048DB" w:rsidRPr="00C43619" w:rsidRDefault="001048DB" w:rsidP="00982536">
      <w:pPr>
        <w:spacing w:after="0" w:line="240" w:lineRule="auto"/>
        <w:jc w:val="center"/>
        <w:rPr>
          <w:rFonts w:ascii="Times New Roman" w:eastAsia="Times New Roman" w:hAnsi="Times New Roman" w:cs="Times New Roman"/>
          <w:b/>
          <w:bCs/>
          <w:u w:val="single"/>
          <w:lang w:eastAsia="bg-BG"/>
        </w:rPr>
      </w:pPr>
    </w:p>
    <w:p w:rsidR="00806C83" w:rsidRDefault="00806C83" w:rsidP="00806C83">
      <w:pPr>
        <w:autoSpaceDE w:val="0"/>
        <w:autoSpaceDN w:val="0"/>
        <w:adjustRightInd w:val="0"/>
        <w:ind w:firstLine="708"/>
        <w:jc w:val="both"/>
        <w:rPr>
          <w:rFonts w:ascii="Times New Roman" w:hAnsi="Times New Roman" w:cs="Times New Roman"/>
          <w:sz w:val="24"/>
          <w:szCs w:val="24"/>
        </w:rPr>
      </w:pPr>
      <w:r w:rsidRPr="00806C83">
        <w:rPr>
          <w:rFonts w:ascii="Times New Roman" w:hAnsi="Times New Roman" w:cs="Times New Roman"/>
          <w:sz w:val="24"/>
          <w:szCs w:val="24"/>
        </w:rPr>
        <w:t>Бюджетни разплащания община Гулянци през 2026 година до приемане на бюджета на общината за 2026 година.</w:t>
      </w:r>
    </w:p>
    <w:p w:rsidR="00806C83" w:rsidRDefault="00806C83" w:rsidP="00806C83">
      <w:pPr>
        <w:autoSpaceDE w:val="0"/>
        <w:autoSpaceDN w:val="0"/>
        <w:adjustRightInd w:val="0"/>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 xml:space="preserve">Председателя на постоянната комисия  Емил </w:t>
      </w:r>
      <w:proofErr w:type="spellStart"/>
      <w:r w:rsidRPr="00C43619">
        <w:rPr>
          <w:rFonts w:ascii="Times New Roman" w:eastAsia="Times New Roman" w:hAnsi="Times New Roman" w:cs="Times New Roman"/>
          <w:bCs/>
          <w:lang w:eastAsia="bg-BG"/>
        </w:rPr>
        <w:t>Катански</w:t>
      </w:r>
      <w:proofErr w:type="spellEnd"/>
      <w:r w:rsidRPr="00C43619">
        <w:rPr>
          <w:rFonts w:ascii="Times New Roman" w:eastAsia="Times New Roman" w:hAnsi="Times New Roman" w:cs="Times New Roman"/>
          <w:bCs/>
          <w:lang w:eastAsia="bg-BG"/>
        </w:rPr>
        <w:t xml:space="preserve"> представи предложението на членовете на комисията</w:t>
      </w:r>
      <w:r>
        <w:rPr>
          <w:rFonts w:ascii="Times New Roman" w:eastAsia="Times New Roman" w:hAnsi="Times New Roman" w:cs="Times New Roman"/>
          <w:bCs/>
          <w:lang w:eastAsia="bg-BG"/>
        </w:rPr>
        <w:t xml:space="preserve"> .</w:t>
      </w:r>
    </w:p>
    <w:p w:rsidR="00806C83" w:rsidRPr="00C43619" w:rsidRDefault="00806C83" w:rsidP="00806C83">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След проведеното гласуване, с резултат:</w:t>
      </w:r>
    </w:p>
    <w:p w:rsidR="00806C83" w:rsidRPr="00C43619" w:rsidRDefault="00806C83" w:rsidP="00806C83">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Гласували – </w:t>
      </w:r>
      <w:r w:rsidRPr="00C43619">
        <w:rPr>
          <w:rFonts w:ascii="Times New Roman" w:eastAsia="Times New Roman" w:hAnsi="Times New Roman" w:cs="Times New Roman"/>
          <w:bCs/>
          <w:lang w:val="en-US" w:eastAsia="bg-BG"/>
        </w:rPr>
        <w:t>7</w:t>
      </w:r>
    </w:p>
    <w:p w:rsidR="00806C83" w:rsidRPr="00C43619" w:rsidRDefault="00806C83" w:rsidP="00806C83">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За – </w:t>
      </w:r>
      <w:r w:rsidRPr="00C43619">
        <w:rPr>
          <w:rFonts w:ascii="Times New Roman" w:eastAsia="Times New Roman" w:hAnsi="Times New Roman" w:cs="Times New Roman"/>
          <w:bCs/>
          <w:lang w:val="en-US" w:eastAsia="bg-BG"/>
        </w:rPr>
        <w:t>7</w:t>
      </w:r>
    </w:p>
    <w:p w:rsidR="00806C83" w:rsidRPr="00C43619" w:rsidRDefault="00806C83" w:rsidP="00806C83">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Против- няма</w:t>
      </w:r>
    </w:p>
    <w:p w:rsidR="00806C83" w:rsidRPr="00C43619" w:rsidRDefault="00806C83" w:rsidP="00806C83">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Въздържали се - няма</w:t>
      </w:r>
    </w:p>
    <w:p w:rsidR="00806C83" w:rsidRPr="00C43619" w:rsidRDefault="00806C83" w:rsidP="00806C83">
      <w:pPr>
        <w:spacing w:after="0" w:line="240" w:lineRule="auto"/>
        <w:ind w:firstLine="708"/>
        <w:jc w:val="both"/>
        <w:rPr>
          <w:rFonts w:ascii="Times New Roman" w:eastAsia="Times New Roman" w:hAnsi="Times New Roman" w:cs="Times New Roman"/>
          <w:bCs/>
          <w:lang w:eastAsia="bg-BG"/>
        </w:rPr>
      </w:pPr>
    </w:p>
    <w:p w:rsidR="00806C83" w:rsidRPr="00C43619" w:rsidRDefault="00806C83" w:rsidP="00806C83">
      <w:pPr>
        <w:spacing w:after="0" w:line="240" w:lineRule="auto"/>
        <w:rPr>
          <w:rFonts w:ascii="Times New Roman" w:eastAsia="Times New Roman" w:hAnsi="Times New Roman" w:cs="Times New Roman"/>
          <w:b/>
          <w:lang w:eastAsia="bg-BG"/>
        </w:rPr>
      </w:pPr>
      <w:r w:rsidRPr="00C43619">
        <w:rPr>
          <w:rFonts w:ascii="Times New Roman" w:eastAsia="Times New Roman" w:hAnsi="Times New Roman" w:cs="Times New Roman"/>
          <w:bCs/>
          <w:lang w:eastAsia="bg-BG"/>
        </w:rPr>
        <w:t xml:space="preserve">П.К. изрази своето становище по въпроса: да се приеме </w:t>
      </w:r>
    </w:p>
    <w:p w:rsidR="00554ADA" w:rsidRPr="00C43619" w:rsidRDefault="00554ADA" w:rsidP="00554ADA">
      <w:pPr>
        <w:spacing w:after="0" w:line="240" w:lineRule="auto"/>
        <w:rPr>
          <w:rFonts w:ascii="Times New Roman" w:hAnsi="Times New Roman" w:cs="Times New Roman"/>
        </w:rPr>
      </w:pPr>
    </w:p>
    <w:p w:rsidR="001048DB" w:rsidRPr="00C43619" w:rsidRDefault="00806C83" w:rsidP="001048DB">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т.5 подточка 4</w:t>
      </w:r>
    </w:p>
    <w:p w:rsidR="001048DB" w:rsidRPr="00C43619" w:rsidRDefault="001048DB" w:rsidP="001048DB">
      <w:pPr>
        <w:spacing w:after="0" w:line="240" w:lineRule="auto"/>
        <w:jc w:val="center"/>
        <w:rPr>
          <w:rFonts w:ascii="Times New Roman" w:eastAsia="Times New Roman" w:hAnsi="Times New Roman" w:cs="Times New Roman"/>
          <w:b/>
          <w:bCs/>
          <w:u w:val="single"/>
          <w:lang w:eastAsia="bg-BG"/>
        </w:rPr>
      </w:pPr>
    </w:p>
    <w:p w:rsidR="009C7491" w:rsidRPr="00806C83" w:rsidRDefault="009C7491" w:rsidP="009C7491">
      <w:pPr>
        <w:autoSpaceDE w:val="0"/>
        <w:autoSpaceDN w:val="0"/>
        <w:adjustRightInd w:val="0"/>
        <w:ind w:firstLine="708"/>
        <w:jc w:val="both"/>
        <w:rPr>
          <w:rFonts w:ascii="Times New Roman" w:hAnsi="Times New Roman" w:cs="Times New Roman"/>
          <w:sz w:val="24"/>
          <w:szCs w:val="24"/>
        </w:rPr>
      </w:pPr>
      <w:r w:rsidRPr="00806C83">
        <w:rPr>
          <w:rFonts w:ascii="Times New Roman" w:hAnsi="Times New Roman" w:cs="Times New Roman"/>
          <w:sz w:val="24"/>
          <w:szCs w:val="24"/>
        </w:rPr>
        <w:t>Утвърждаване основно месечно възнаграждение на кметовете на населени места.</w:t>
      </w:r>
    </w:p>
    <w:p w:rsidR="00705D18" w:rsidRDefault="00705D18" w:rsidP="00705D1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Председателя на постоянната комисия  Емил Катански представи предложението на членовете на комисията</w:t>
      </w:r>
      <w:r>
        <w:rPr>
          <w:rFonts w:ascii="Times New Roman" w:eastAsia="Times New Roman" w:hAnsi="Times New Roman" w:cs="Times New Roman"/>
          <w:bCs/>
          <w:lang w:eastAsia="bg-BG"/>
        </w:rPr>
        <w:t xml:space="preserve"> </w:t>
      </w:r>
      <w:r w:rsidR="009C7491">
        <w:rPr>
          <w:rFonts w:ascii="Times New Roman" w:eastAsia="Times New Roman" w:hAnsi="Times New Roman" w:cs="Times New Roman"/>
          <w:bCs/>
          <w:lang w:eastAsia="bg-BG"/>
        </w:rPr>
        <w:t xml:space="preserve">и подробно им го </w:t>
      </w:r>
      <w:proofErr w:type="spellStart"/>
      <w:r w:rsidR="009C7491">
        <w:rPr>
          <w:rFonts w:ascii="Times New Roman" w:eastAsia="Times New Roman" w:hAnsi="Times New Roman" w:cs="Times New Roman"/>
          <w:bCs/>
          <w:lang w:eastAsia="bg-BG"/>
        </w:rPr>
        <w:t>разясти</w:t>
      </w:r>
      <w:proofErr w:type="spellEnd"/>
      <w:r w:rsidR="009C7491">
        <w:rPr>
          <w:rFonts w:ascii="Times New Roman" w:eastAsia="Times New Roman" w:hAnsi="Times New Roman" w:cs="Times New Roman"/>
          <w:bCs/>
          <w:lang w:eastAsia="bg-BG"/>
        </w:rPr>
        <w:t>.</w:t>
      </w:r>
    </w:p>
    <w:p w:rsidR="00705D18" w:rsidRPr="00C43619" w:rsidRDefault="00705D18" w:rsidP="00705D1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След проведеното гласуване, с резултат:</w:t>
      </w:r>
    </w:p>
    <w:p w:rsidR="00705D18" w:rsidRPr="00C43619" w:rsidRDefault="00705D18" w:rsidP="00705D18">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Гласували – </w:t>
      </w:r>
      <w:r w:rsidRPr="00C43619">
        <w:rPr>
          <w:rFonts w:ascii="Times New Roman" w:eastAsia="Times New Roman" w:hAnsi="Times New Roman" w:cs="Times New Roman"/>
          <w:bCs/>
          <w:lang w:val="en-US" w:eastAsia="bg-BG"/>
        </w:rPr>
        <w:t>7</w:t>
      </w:r>
    </w:p>
    <w:p w:rsidR="00705D18" w:rsidRPr="00C43619" w:rsidRDefault="00705D18" w:rsidP="00705D18">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За – </w:t>
      </w:r>
      <w:r w:rsidRPr="00C43619">
        <w:rPr>
          <w:rFonts w:ascii="Times New Roman" w:eastAsia="Times New Roman" w:hAnsi="Times New Roman" w:cs="Times New Roman"/>
          <w:bCs/>
          <w:lang w:val="en-US" w:eastAsia="bg-BG"/>
        </w:rPr>
        <w:t>7</w:t>
      </w:r>
    </w:p>
    <w:p w:rsidR="00705D18" w:rsidRPr="00C43619" w:rsidRDefault="00705D18" w:rsidP="00705D1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Против- няма</w:t>
      </w:r>
    </w:p>
    <w:p w:rsidR="00705D18" w:rsidRPr="00C43619" w:rsidRDefault="00705D18" w:rsidP="00705D1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Въздържали се - няма</w:t>
      </w:r>
    </w:p>
    <w:p w:rsidR="00705D18" w:rsidRPr="00C43619" w:rsidRDefault="00705D18" w:rsidP="00705D18">
      <w:pPr>
        <w:spacing w:after="0" w:line="240" w:lineRule="auto"/>
        <w:ind w:firstLine="708"/>
        <w:jc w:val="both"/>
        <w:rPr>
          <w:rFonts w:ascii="Times New Roman" w:eastAsia="Times New Roman" w:hAnsi="Times New Roman" w:cs="Times New Roman"/>
          <w:bCs/>
          <w:lang w:eastAsia="bg-BG"/>
        </w:rPr>
      </w:pPr>
    </w:p>
    <w:p w:rsidR="00705D18" w:rsidRDefault="00705D18" w:rsidP="00705D18">
      <w:pPr>
        <w:spacing w:after="0" w:line="240" w:lineRule="auto"/>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 xml:space="preserve">П.К. изрази своето становище по въпроса: да се приеме </w:t>
      </w:r>
    </w:p>
    <w:p w:rsidR="00705D18" w:rsidRPr="00C43619" w:rsidRDefault="00705D18" w:rsidP="00705D18">
      <w:pPr>
        <w:spacing w:after="0" w:line="240" w:lineRule="auto"/>
        <w:rPr>
          <w:rFonts w:ascii="Times New Roman" w:eastAsia="Times New Roman" w:hAnsi="Times New Roman" w:cs="Times New Roman"/>
          <w:b/>
          <w:lang w:eastAsia="bg-BG"/>
        </w:rPr>
      </w:pPr>
    </w:p>
    <w:p w:rsidR="001048DB" w:rsidRPr="00C43619" w:rsidRDefault="009C7491" w:rsidP="001048DB">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т.5 подточка 5</w:t>
      </w:r>
    </w:p>
    <w:p w:rsidR="001048DB" w:rsidRPr="00C43619" w:rsidRDefault="001048DB" w:rsidP="001048DB">
      <w:pPr>
        <w:spacing w:after="0" w:line="240" w:lineRule="auto"/>
        <w:jc w:val="center"/>
        <w:rPr>
          <w:rFonts w:ascii="Times New Roman" w:eastAsia="Times New Roman" w:hAnsi="Times New Roman" w:cs="Times New Roman"/>
          <w:b/>
          <w:bCs/>
          <w:u w:val="single"/>
          <w:lang w:eastAsia="bg-BG"/>
        </w:rPr>
      </w:pPr>
    </w:p>
    <w:p w:rsidR="005B550B" w:rsidRPr="00C43619" w:rsidRDefault="009C7491" w:rsidP="001048DB">
      <w:pPr>
        <w:spacing w:after="0" w:line="240" w:lineRule="auto"/>
        <w:rPr>
          <w:rFonts w:ascii="Times New Roman" w:hAnsi="Times New Roman" w:cs="Times New Roman"/>
        </w:rPr>
      </w:pPr>
      <w:r>
        <w:rPr>
          <w:rFonts w:ascii="Times New Roman" w:hAnsi="Times New Roman" w:cs="Times New Roman"/>
        </w:rPr>
        <w:tab/>
      </w:r>
    </w:p>
    <w:bookmarkEnd w:id="1"/>
    <w:p w:rsidR="009C7491" w:rsidRPr="00806C83" w:rsidRDefault="009C7491" w:rsidP="009C7491">
      <w:pPr>
        <w:autoSpaceDE w:val="0"/>
        <w:autoSpaceDN w:val="0"/>
        <w:adjustRightInd w:val="0"/>
        <w:jc w:val="both"/>
        <w:rPr>
          <w:rFonts w:ascii="Times New Roman" w:hAnsi="Times New Roman" w:cs="Times New Roman"/>
          <w:sz w:val="24"/>
          <w:szCs w:val="24"/>
        </w:rPr>
      </w:pPr>
      <w:r w:rsidRPr="00806C83">
        <w:rPr>
          <w:rFonts w:ascii="Times New Roman" w:hAnsi="Times New Roman" w:cs="Times New Roman"/>
          <w:sz w:val="24"/>
          <w:szCs w:val="24"/>
        </w:rPr>
        <w:t>Утвърждаване основно месечно възнаграждение на Кмета на Общината.</w:t>
      </w:r>
    </w:p>
    <w:p w:rsidR="009C7491" w:rsidRDefault="009C7491" w:rsidP="009C74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 xml:space="preserve">Председателя на постоянната комисия  Емил </w:t>
      </w:r>
      <w:proofErr w:type="spellStart"/>
      <w:r w:rsidRPr="00C43619">
        <w:rPr>
          <w:rFonts w:ascii="Times New Roman" w:eastAsia="Times New Roman" w:hAnsi="Times New Roman" w:cs="Times New Roman"/>
          <w:bCs/>
          <w:lang w:eastAsia="bg-BG"/>
        </w:rPr>
        <w:t>Катански</w:t>
      </w:r>
      <w:proofErr w:type="spellEnd"/>
      <w:r w:rsidRPr="00C43619">
        <w:rPr>
          <w:rFonts w:ascii="Times New Roman" w:eastAsia="Times New Roman" w:hAnsi="Times New Roman" w:cs="Times New Roman"/>
          <w:bCs/>
          <w:lang w:eastAsia="bg-BG"/>
        </w:rPr>
        <w:t xml:space="preserve"> представи предложението на членовете на комисията</w:t>
      </w:r>
      <w:r>
        <w:rPr>
          <w:rFonts w:ascii="Times New Roman" w:eastAsia="Times New Roman" w:hAnsi="Times New Roman" w:cs="Times New Roman"/>
          <w:bCs/>
          <w:lang w:eastAsia="bg-BG"/>
        </w:rPr>
        <w:t xml:space="preserve"> </w:t>
      </w:r>
      <w:r>
        <w:rPr>
          <w:rFonts w:ascii="Times New Roman" w:eastAsia="Times New Roman" w:hAnsi="Times New Roman" w:cs="Times New Roman"/>
          <w:bCs/>
          <w:lang w:eastAsia="bg-BG"/>
        </w:rPr>
        <w:t>и подробно им го разясн</w:t>
      </w:r>
      <w:r>
        <w:rPr>
          <w:rFonts w:ascii="Times New Roman" w:eastAsia="Times New Roman" w:hAnsi="Times New Roman" w:cs="Times New Roman"/>
          <w:bCs/>
          <w:lang w:eastAsia="bg-BG"/>
        </w:rPr>
        <w:t>и.</w:t>
      </w:r>
    </w:p>
    <w:p w:rsidR="009C7491" w:rsidRPr="00C43619" w:rsidRDefault="009C7491" w:rsidP="009C74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След проведеното гласуване, с резултат:</w:t>
      </w:r>
    </w:p>
    <w:p w:rsidR="009C7491" w:rsidRPr="00C43619" w:rsidRDefault="009C7491" w:rsidP="009C7491">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Гласували – </w:t>
      </w:r>
      <w:r w:rsidRPr="00C43619">
        <w:rPr>
          <w:rFonts w:ascii="Times New Roman" w:eastAsia="Times New Roman" w:hAnsi="Times New Roman" w:cs="Times New Roman"/>
          <w:bCs/>
          <w:lang w:val="en-US" w:eastAsia="bg-BG"/>
        </w:rPr>
        <w:t>7</w:t>
      </w:r>
    </w:p>
    <w:p w:rsidR="009C7491" w:rsidRPr="00C43619" w:rsidRDefault="009C7491" w:rsidP="009C7491">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За – </w:t>
      </w:r>
      <w:r w:rsidRPr="00C43619">
        <w:rPr>
          <w:rFonts w:ascii="Times New Roman" w:eastAsia="Times New Roman" w:hAnsi="Times New Roman" w:cs="Times New Roman"/>
          <w:bCs/>
          <w:lang w:val="en-US" w:eastAsia="bg-BG"/>
        </w:rPr>
        <w:t>7</w:t>
      </w:r>
    </w:p>
    <w:p w:rsidR="009C7491" w:rsidRPr="00C43619" w:rsidRDefault="009C7491" w:rsidP="009C74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Против- няма</w:t>
      </w:r>
    </w:p>
    <w:p w:rsidR="009C7491" w:rsidRPr="00C43619" w:rsidRDefault="009C7491" w:rsidP="009C74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Въздържали се - няма</w:t>
      </w:r>
    </w:p>
    <w:p w:rsidR="009C7491" w:rsidRPr="00C43619" w:rsidRDefault="009C7491" w:rsidP="009C7491">
      <w:pPr>
        <w:spacing w:after="0" w:line="240" w:lineRule="auto"/>
        <w:ind w:firstLine="708"/>
        <w:jc w:val="both"/>
        <w:rPr>
          <w:rFonts w:ascii="Times New Roman" w:eastAsia="Times New Roman" w:hAnsi="Times New Roman" w:cs="Times New Roman"/>
          <w:bCs/>
          <w:lang w:eastAsia="bg-BG"/>
        </w:rPr>
      </w:pPr>
    </w:p>
    <w:p w:rsidR="009C7491" w:rsidRDefault="009C7491" w:rsidP="009C7491">
      <w:pPr>
        <w:spacing w:after="0" w:line="240" w:lineRule="auto"/>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 xml:space="preserve">П.К. изрази своето становище по въпроса: да се приеме </w:t>
      </w:r>
    </w:p>
    <w:p w:rsidR="00C43619" w:rsidRDefault="00C43619" w:rsidP="00982536">
      <w:pPr>
        <w:spacing w:after="0" w:line="240" w:lineRule="auto"/>
        <w:ind w:firstLine="708"/>
        <w:jc w:val="both"/>
        <w:rPr>
          <w:rFonts w:ascii="Times New Roman" w:eastAsia="Times New Roman" w:hAnsi="Times New Roman" w:cs="Times New Roman"/>
          <w:lang w:eastAsia="bg-BG"/>
        </w:rPr>
      </w:pPr>
    </w:p>
    <w:p w:rsidR="009C7491" w:rsidRPr="00C43619" w:rsidRDefault="009C7491" w:rsidP="009C7491">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т.5 подточка 6</w:t>
      </w:r>
    </w:p>
    <w:p w:rsidR="009C7491" w:rsidRPr="00806C83" w:rsidRDefault="009C7491" w:rsidP="009C7491">
      <w:pPr>
        <w:autoSpaceDE w:val="0"/>
        <w:autoSpaceDN w:val="0"/>
        <w:adjustRightInd w:val="0"/>
        <w:ind w:firstLine="708"/>
        <w:jc w:val="both"/>
        <w:rPr>
          <w:rFonts w:ascii="Times New Roman" w:hAnsi="Times New Roman" w:cs="Times New Roman"/>
          <w:color w:val="000000"/>
          <w:sz w:val="24"/>
          <w:szCs w:val="24"/>
        </w:rPr>
      </w:pPr>
      <w:r w:rsidRPr="00806C83">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9C7491" w:rsidRPr="00C43619" w:rsidRDefault="009C7491" w:rsidP="009C74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lastRenderedPageBreak/>
        <w:t>Постоянната комисия не е водеща и не изразява становище по въпроса.</w:t>
      </w:r>
    </w:p>
    <w:p w:rsidR="009C7491" w:rsidRDefault="009C7491" w:rsidP="009C7491">
      <w:pPr>
        <w:spacing w:after="0" w:line="240" w:lineRule="auto"/>
        <w:jc w:val="center"/>
        <w:rPr>
          <w:rFonts w:ascii="Times New Roman" w:hAnsi="Times New Roman" w:cs="Times New Roman"/>
          <w:color w:val="000000"/>
          <w:spacing w:val="-1"/>
          <w:sz w:val="24"/>
          <w:szCs w:val="24"/>
        </w:rPr>
      </w:pPr>
    </w:p>
    <w:p w:rsidR="009C7491" w:rsidRDefault="009C7491" w:rsidP="009C7491">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т.5 подточка 7</w:t>
      </w:r>
    </w:p>
    <w:p w:rsidR="009C7491" w:rsidRPr="00C43619" w:rsidRDefault="009C7491" w:rsidP="009C7491">
      <w:pPr>
        <w:spacing w:after="0" w:line="240" w:lineRule="auto"/>
        <w:rPr>
          <w:rFonts w:ascii="Times New Roman" w:eastAsia="Times New Roman" w:hAnsi="Times New Roman" w:cs="Times New Roman"/>
          <w:b/>
          <w:bCs/>
          <w:u w:val="single"/>
          <w:lang w:eastAsia="bg-BG"/>
        </w:rPr>
      </w:pPr>
    </w:p>
    <w:p w:rsidR="009C7491" w:rsidRDefault="009C7491" w:rsidP="009C7491">
      <w:pPr>
        <w:ind w:firstLine="708"/>
        <w:jc w:val="both"/>
        <w:rPr>
          <w:rFonts w:ascii="Times New Roman" w:hAnsi="Times New Roman" w:cs="Times New Roman"/>
          <w:sz w:val="24"/>
          <w:szCs w:val="24"/>
        </w:rPr>
      </w:pPr>
      <w:r w:rsidRPr="00806C83">
        <w:rPr>
          <w:rFonts w:ascii="Times New Roman" w:hAnsi="Times New Roman" w:cs="Times New Roman"/>
          <w:sz w:val="24"/>
          <w:szCs w:val="24"/>
        </w:rPr>
        <w:t>Изразходване на средства за месечни обезпечения и отчисления по чл. 64  от Закона за управление на отпадъците /ЗУО/ през 2026 год.</w:t>
      </w:r>
    </w:p>
    <w:p w:rsidR="009C7491" w:rsidRPr="00806C83" w:rsidRDefault="009C7491" w:rsidP="009C7491">
      <w:pPr>
        <w:ind w:firstLine="708"/>
        <w:jc w:val="both"/>
        <w:rPr>
          <w:rFonts w:ascii="Times New Roman" w:hAnsi="Times New Roman" w:cs="Times New Roman"/>
          <w:sz w:val="24"/>
          <w:szCs w:val="24"/>
        </w:rPr>
      </w:pPr>
    </w:p>
    <w:p w:rsidR="009C7491" w:rsidRDefault="009C7491" w:rsidP="009C74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 xml:space="preserve">Председателя на постоянната комисия  Емил </w:t>
      </w:r>
      <w:proofErr w:type="spellStart"/>
      <w:r w:rsidRPr="00C43619">
        <w:rPr>
          <w:rFonts w:ascii="Times New Roman" w:eastAsia="Times New Roman" w:hAnsi="Times New Roman" w:cs="Times New Roman"/>
          <w:bCs/>
          <w:lang w:eastAsia="bg-BG"/>
        </w:rPr>
        <w:t>Катански</w:t>
      </w:r>
      <w:proofErr w:type="spellEnd"/>
      <w:r w:rsidRPr="00C43619">
        <w:rPr>
          <w:rFonts w:ascii="Times New Roman" w:eastAsia="Times New Roman" w:hAnsi="Times New Roman" w:cs="Times New Roman"/>
          <w:bCs/>
          <w:lang w:eastAsia="bg-BG"/>
        </w:rPr>
        <w:t xml:space="preserve"> представи предложението на членовете на комисията</w:t>
      </w:r>
      <w:r>
        <w:rPr>
          <w:rFonts w:ascii="Times New Roman" w:eastAsia="Times New Roman" w:hAnsi="Times New Roman" w:cs="Times New Roman"/>
          <w:bCs/>
          <w:lang w:eastAsia="bg-BG"/>
        </w:rPr>
        <w:t xml:space="preserve"> и подробно им го </w:t>
      </w:r>
      <w:proofErr w:type="spellStart"/>
      <w:r>
        <w:rPr>
          <w:rFonts w:ascii="Times New Roman" w:eastAsia="Times New Roman" w:hAnsi="Times New Roman" w:cs="Times New Roman"/>
          <w:bCs/>
          <w:lang w:eastAsia="bg-BG"/>
        </w:rPr>
        <w:t>разясти</w:t>
      </w:r>
      <w:proofErr w:type="spellEnd"/>
      <w:r>
        <w:rPr>
          <w:rFonts w:ascii="Times New Roman" w:eastAsia="Times New Roman" w:hAnsi="Times New Roman" w:cs="Times New Roman"/>
          <w:bCs/>
          <w:lang w:eastAsia="bg-BG"/>
        </w:rPr>
        <w:t>.</w:t>
      </w:r>
    </w:p>
    <w:p w:rsidR="00C43619" w:rsidRDefault="00C43619" w:rsidP="00982536">
      <w:pPr>
        <w:spacing w:after="0" w:line="240" w:lineRule="auto"/>
        <w:ind w:firstLine="708"/>
        <w:jc w:val="both"/>
        <w:rPr>
          <w:rFonts w:ascii="Times New Roman" w:eastAsia="Times New Roman" w:hAnsi="Times New Roman" w:cs="Times New Roman"/>
          <w:lang w:eastAsia="bg-BG"/>
        </w:rPr>
      </w:pPr>
    </w:p>
    <w:p w:rsidR="009C7491" w:rsidRPr="00C43619" w:rsidRDefault="009C7491" w:rsidP="009C74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След проведеното гласуване, с резултат:</w:t>
      </w:r>
    </w:p>
    <w:p w:rsidR="009C7491" w:rsidRPr="00C43619" w:rsidRDefault="009C7491" w:rsidP="009C7491">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Гласували – </w:t>
      </w:r>
      <w:r w:rsidRPr="00C43619">
        <w:rPr>
          <w:rFonts w:ascii="Times New Roman" w:eastAsia="Times New Roman" w:hAnsi="Times New Roman" w:cs="Times New Roman"/>
          <w:bCs/>
          <w:lang w:val="en-US" w:eastAsia="bg-BG"/>
        </w:rPr>
        <w:t>7</w:t>
      </w:r>
    </w:p>
    <w:p w:rsidR="009C7491" w:rsidRPr="00C43619" w:rsidRDefault="009C7491" w:rsidP="009C7491">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За – </w:t>
      </w:r>
      <w:r w:rsidRPr="00C43619">
        <w:rPr>
          <w:rFonts w:ascii="Times New Roman" w:eastAsia="Times New Roman" w:hAnsi="Times New Roman" w:cs="Times New Roman"/>
          <w:bCs/>
          <w:lang w:val="en-US" w:eastAsia="bg-BG"/>
        </w:rPr>
        <w:t>7</w:t>
      </w:r>
    </w:p>
    <w:p w:rsidR="009C7491" w:rsidRPr="00C43619" w:rsidRDefault="009C7491" w:rsidP="009C74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Против- няма</w:t>
      </w:r>
    </w:p>
    <w:p w:rsidR="009C7491" w:rsidRPr="00C43619" w:rsidRDefault="009C7491" w:rsidP="009C74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Въздържали се - няма</w:t>
      </w:r>
    </w:p>
    <w:p w:rsidR="009C7491" w:rsidRPr="00C43619" w:rsidRDefault="009C7491" w:rsidP="009C7491">
      <w:pPr>
        <w:spacing w:after="0" w:line="240" w:lineRule="auto"/>
        <w:ind w:firstLine="708"/>
        <w:jc w:val="both"/>
        <w:rPr>
          <w:rFonts w:ascii="Times New Roman" w:eastAsia="Times New Roman" w:hAnsi="Times New Roman" w:cs="Times New Roman"/>
          <w:bCs/>
          <w:lang w:eastAsia="bg-BG"/>
        </w:rPr>
      </w:pPr>
    </w:p>
    <w:p w:rsidR="009C7491" w:rsidRDefault="009C7491" w:rsidP="009C7491">
      <w:pPr>
        <w:spacing w:after="0" w:line="240" w:lineRule="auto"/>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 xml:space="preserve">П.К. изрази своето становище по въпроса: да се приеме </w:t>
      </w:r>
    </w:p>
    <w:p w:rsidR="009C7491" w:rsidRDefault="009C7491" w:rsidP="00982536">
      <w:pPr>
        <w:spacing w:after="0" w:line="240" w:lineRule="auto"/>
        <w:ind w:firstLine="708"/>
        <w:jc w:val="both"/>
        <w:rPr>
          <w:rFonts w:ascii="Times New Roman" w:eastAsia="Times New Roman" w:hAnsi="Times New Roman" w:cs="Times New Roman"/>
          <w:lang w:eastAsia="bg-BG"/>
        </w:rPr>
      </w:pPr>
    </w:p>
    <w:p w:rsidR="009C7491" w:rsidRDefault="009C7491" w:rsidP="00982536">
      <w:pPr>
        <w:spacing w:after="0" w:line="240" w:lineRule="auto"/>
        <w:ind w:firstLine="708"/>
        <w:jc w:val="both"/>
        <w:rPr>
          <w:rFonts w:ascii="Times New Roman" w:eastAsia="Times New Roman" w:hAnsi="Times New Roman" w:cs="Times New Roman"/>
          <w:lang w:eastAsia="bg-BG"/>
        </w:rPr>
      </w:pPr>
    </w:p>
    <w:p w:rsidR="009C7491" w:rsidRDefault="00E46991" w:rsidP="00E46991">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т.5 подточка 8</w:t>
      </w:r>
    </w:p>
    <w:p w:rsidR="009C7491" w:rsidRDefault="009C7491" w:rsidP="00982536">
      <w:pPr>
        <w:spacing w:after="0" w:line="240" w:lineRule="auto"/>
        <w:ind w:firstLine="708"/>
        <w:jc w:val="both"/>
        <w:rPr>
          <w:rFonts w:ascii="Times New Roman" w:eastAsia="Times New Roman" w:hAnsi="Times New Roman" w:cs="Times New Roman"/>
          <w:lang w:eastAsia="bg-BG"/>
        </w:rPr>
      </w:pPr>
    </w:p>
    <w:p w:rsidR="009C7491" w:rsidRPr="00806C83" w:rsidRDefault="009C7491" w:rsidP="009C7491">
      <w:pPr>
        <w:tabs>
          <w:tab w:val="center" w:pos="709"/>
          <w:tab w:val="right" w:pos="9406"/>
        </w:tabs>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806C83">
        <w:rPr>
          <w:rFonts w:ascii="Times New Roman" w:hAnsi="Times New Roman" w:cs="Times New Roman"/>
          <w:sz w:val="24"/>
          <w:szCs w:val="24"/>
        </w:rPr>
        <w:t>Приемане на Годишна програма за развитие на читалищната  дейност в Община Гулянци през 2026</w:t>
      </w:r>
      <w:r w:rsidRPr="00806C83">
        <w:rPr>
          <w:rFonts w:ascii="Times New Roman" w:hAnsi="Times New Roman" w:cs="Times New Roman"/>
          <w:sz w:val="24"/>
          <w:szCs w:val="24"/>
          <w:lang w:val="en-US"/>
        </w:rPr>
        <w:t xml:space="preserve"> </w:t>
      </w:r>
      <w:r w:rsidRPr="00806C83">
        <w:rPr>
          <w:rFonts w:ascii="Times New Roman" w:hAnsi="Times New Roman" w:cs="Times New Roman"/>
          <w:sz w:val="24"/>
          <w:szCs w:val="24"/>
        </w:rPr>
        <w:t>година.</w:t>
      </w:r>
    </w:p>
    <w:p w:rsidR="009C7491" w:rsidRDefault="009C7491" w:rsidP="009C7491">
      <w:pPr>
        <w:spacing w:after="0" w:line="240" w:lineRule="auto"/>
        <w:jc w:val="both"/>
        <w:rPr>
          <w:rFonts w:ascii="Times New Roman" w:eastAsia="Times New Roman" w:hAnsi="Times New Roman" w:cs="Times New Roman"/>
          <w:lang w:eastAsia="bg-BG"/>
        </w:rPr>
      </w:pPr>
    </w:p>
    <w:p w:rsidR="009C7491" w:rsidRPr="00C43619" w:rsidRDefault="009C7491" w:rsidP="009C74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9C7491" w:rsidRDefault="009C7491" w:rsidP="00982536">
      <w:pPr>
        <w:spacing w:after="0" w:line="240" w:lineRule="auto"/>
        <w:ind w:firstLine="708"/>
        <w:jc w:val="both"/>
        <w:rPr>
          <w:rFonts w:ascii="Times New Roman" w:eastAsia="Times New Roman" w:hAnsi="Times New Roman" w:cs="Times New Roman"/>
          <w:lang w:eastAsia="bg-BG"/>
        </w:rPr>
      </w:pPr>
    </w:p>
    <w:p w:rsidR="009C7491" w:rsidRDefault="009C7491" w:rsidP="00982536">
      <w:pPr>
        <w:spacing w:after="0" w:line="240" w:lineRule="auto"/>
        <w:ind w:firstLine="708"/>
        <w:jc w:val="both"/>
        <w:rPr>
          <w:rFonts w:ascii="Times New Roman" w:eastAsia="Times New Roman" w:hAnsi="Times New Roman" w:cs="Times New Roman"/>
          <w:lang w:eastAsia="bg-BG"/>
        </w:rPr>
      </w:pPr>
    </w:p>
    <w:p w:rsidR="009C7491" w:rsidRDefault="009C7491" w:rsidP="009C7491">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т.5 подточка 9</w:t>
      </w:r>
    </w:p>
    <w:p w:rsidR="009C7491" w:rsidRDefault="009C7491" w:rsidP="00982536">
      <w:pPr>
        <w:spacing w:after="0" w:line="240" w:lineRule="auto"/>
        <w:ind w:firstLine="708"/>
        <w:jc w:val="both"/>
        <w:rPr>
          <w:rFonts w:ascii="Times New Roman" w:eastAsia="Times New Roman" w:hAnsi="Times New Roman" w:cs="Times New Roman"/>
          <w:lang w:eastAsia="bg-BG"/>
        </w:rPr>
      </w:pPr>
    </w:p>
    <w:p w:rsidR="009C7491" w:rsidRDefault="009C7491" w:rsidP="00982536">
      <w:pPr>
        <w:spacing w:after="0" w:line="240" w:lineRule="auto"/>
        <w:ind w:firstLine="708"/>
        <w:jc w:val="both"/>
        <w:rPr>
          <w:rFonts w:ascii="Times New Roman" w:eastAsia="Times New Roman" w:hAnsi="Times New Roman" w:cs="Times New Roman"/>
          <w:lang w:eastAsia="bg-BG"/>
        </w:rPr>
      </w:pPr>
    </w:p>
    <w:p w:rsidR="009C7491" w:rsidRPr="00806C83" w:rsidRDefault="009C7491" w:rsidP="009C7491">
      <w:pPr>
        <w:ind w:firstLine="708"/>
        <w:jc w:val="both"/>
        <w:rPr>
          <w:rFonts w:ascii="Times New Roman" w:hAnsi="Times New Roman" w:cs="Times New Roman"/>
          <w:sz w:val="24"/>
          <w:szCs w:val="24"/>
        </w:rPr>
      </w:pPr>
      <w:r w:rsidRPr="00806C83">
        <w:rPr>
          <w:rFonts w:ascii="Times New Roman" w:hAnsi="Times New Roman" w:cs="Times New Roman"/>
          <w:sz w:val="24"/>
          <w:szCs w:val="24"/>
        </w:rPr>
        <w:t>Приемане на План за контрол и поддържане на площадките за игра на територията на община Гулянци.</w:t>
      </w:r>
    </w:p>
    <w:p w:rsidR="009C7491" w:rsidRPr="00C43619" w:rsidRDefault="009C7491" w:rsidP="009C74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9C7491" w:rsidRDefault="009C7491" w:rsidP="00982536">
      <w:pPr>
        <w:spacing w:after="0" w:line="240" w:lineRule="auto"/>
        <w:ind w:firstLine="708"/>
        <w:jc w:val="both"/>
        <w:rPr>
          <w:rFonts w:ascii="Times New Roman" w:eastAsia="Times New Roman" w:hAnsi="Times New Roman" w:cs="Times New Roman"/>
          <w:lang w:eastAsia="bg-BG"/>
        </w:rPr>
      </w:pPr>
    </w:p>
    <w:p w:rsidR="009C7491" w:rsidRDefault="009C7491" w:rsidP="00982536">
      <w:pPr>
        <w:spacing w:after="0" w:line="240" w:lineRule="auto"/>
        <w:ind w:firstLine="708"/>
        <w:jc w:val="both"/>
        <w:rPr>
          <w:rFonts w:ascii="Times New Roman" w:eastAsia="Times New Roman" w:hAnsi="Times New Roman" w:cs="Times New Roman"/>
          <w:lang w:eastAsia="bg-BG"/>
        </w:rPr>
      </w:pPr>
    </w:p>
    <w:p w:rsidR="00E46991" w:rsidRDefault="00E46991" w:rsidP="00E46991">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т.5 подточка 10</w:t>
      </w: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Pr="00806C83" w:rsidRDefault="00E46991" w:rsidP="00E46991">
      <w:pPr>
        <w:ind w:right="141" w:firstLine="708"/>
        <w:rPr>
          <w:rFonts w:ascii="Times New Roman" w:hAnsi="Times New Roman" w:cs="Times New Roman"/>
          <w:sz w:val="24"/>
          <w:szCs w:val="24"/>
        </w:rPr>
      </w:pPr>
      <w:r w:rsidRPr="00806C83">
        <w:rPr>
          <w:rFonts w:ascii="Times New Roman" w:hAnsi="Times New Roman" w:cs="Times New Roman"/>
          <w:sz w:val="24"/>
          <w:szCs w:val="24"/>
        </w:rPr>
        <w:t>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E46991" w:rsidRDefault="00E46991" w:rsidP="00E46991">
      <w:pPr>
        <w:spacing w:after="0" w:line="240" w:lineRule="auto"/>
        <w:rPr>
          <w:rFonts w:ascii="Times New Roman" w:eastAsia="Times New Roman" w:hAnsi="Times New Roman" w:cs="Times New Roman"/>
          <w:b/>
          <w:bCs/>
          <w:u w:val="single"/>
          <w:lang w:eastAsia="bg-BG"/>
        </w:rPr>
      </w:pPr>
    </w:p>
    <w:p w:rsidR="00E46991" w:rsidRPr="00C43619" w:rsidRDefault="00E46991" w:rsidP="00E469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Default="00E46991" w:rsidP="00E46991">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т.5 подточка 10</w:t>
      </w: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Pr="00806C83" w:rsidRDefault="00E46991" w:rsidP="00E46991">
      <w:pPr>
        <w:ind w:firstLine="708"/>
        <w:jc w:val="both"/>
        <w:rPr>
          <w:rFonts w:ascii="Times New Roman" w:hAnsi="Times New Roman" w:cs="Times New Roman"/>
          <w:sz w:val="24"/>
          <w:szCs w:val="24"/>
        </w:rPr>
      </w:pPr>
      <w:r w:rsidRPr="00806C83">
        <w:rPr>
          <w:rFonts w:ascii="Times New Roman" w:hAnsi="Times New Roman" w:cs="Times New Roman"/>
          <w:sz w:val="24"/>
          <w:szCs w:val="24"/>
        </w:rPr>
        <w:t>Приемане на Общинска програма за 2026 година за полагане на обществено полезен труд от безработни лица, включени в списъка по чл. 12, ал. 1 от ППЗСП.</w:t>
      </w: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Pr="00C43619" w:rsidRDefault="00E46991" w:rsidP="00E469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Default="00E46991" w:rsidP="00E46991">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т.5 подточка 11</w:t>
      </w: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Pr="00806C83" w:rsidRDefault="00E46991" w:rsidP="00E46991">
      <w:pPr>
        <w:ind w:firstLine="708"/>
        <w:jc w:val="both"/>
        <w:rPr>
          <w:rFonts w:ascii="Times New Roman" w:hAnsi="Times New Roman" w:cs="Times New Roman"/>
          <w:sz w:val="24"/>
          <w:szCs w:val="24"/>
        </w:rPr>
      </w:pPr>
      <w:r w:rsidRPr="00806C83">
        <w:rPr>
          <w:rFonts w:ascii="Times New Roman" w:hAnsi="Times New Roman" w:cs="Times New Roman"/>
          <w:sz w:val="24"/>
          <w:szCs w:val="24"/>
        </w:rPr>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806C83">
        <w:rPr>
          <w:rFonts w:ascii="Times New Roman" w:hAnsi="Times New Roman" w:cs="Times New Roman"/>
          <w:sz w:val="24"/>
          <w:szCs w:val="24"/>
          <w:vertAlign w:val="subscript"/>
        </w:rPr>
        <w:t>339</w:t>
      </w:r>
      <w:r w:rsidRPr="00806C83">
        <w:rPr>
          <w:rFonts w:ascii="Times New Roman" w:hAnsi="Times New Roman" w:cs="Times New Roman"/>
          <w:sz w:val="24"/>
          <w:szCs w:val="24"/>
        </w:rPr>
        <w:t xml:space="preserve"> в квартал № 47 съответстващ на Поземлен имот с идентификатор № 43284.500.339 </w:t>
      </w:r>
      <w:proofErr w:type="spellStart"/>
      <w:r w:rsidRPr="00806C83">
        <w:rPr>
          <w:rFonts w:ascii="Times New Roman" w:hAnsi="Times New Roman" w:cs="Times New Roman"/>
          <w:sz w:val="24"/>
          <w:szCs w:val="24"/>
          <w:lang w:val="en-GB"/>
        </w:rPr>
        <w:t>по</w:t>
      </w:r>
      <w:proofErr w:type="spellEnd"/>
      <w:r w:rsidRPr="00806C83">
        <w:rPr>
          <w:rFonts w:ascii="Times New Roman" w:hAnsi="Times New Roman" w:cs="Times New Roman"/>
          <w:sz w:val="24"/>
          <w:szCs w:val="24"/>
          <w:lang w:val="en-GB"/>
        </w:rPr>
        <w:t xml:space="preserve"> </w:t>
      </w:r>
      <w:r w:rsidRPr="00806C83">
        <w:rPr>
          <w:rFonts w:ascii="Times New Roman" w:hAnsi="Times New Roman" w:cs="Times New Roman"/>
          <w:sz w:val="24"/>
          <w:szCs w:val="24"/>
        </w:rPr>
        <w:t>КККР за урбанизираната територия на село Ленково, община Гулянци, област Плевен, с административен адрес: село Ленково, улица „Ленко Мишев“ № 54“</w:t>
      </w:r>
    </w:p>
    <w:p w:rsidR="00E46991" w:rsidRPr="00C43619" w:rsidRDefault="00E46991" w:rsidP="00E469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Default="00E46991" w:rsidP="00E46991">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т.5 подточка 12</w:t>
      </w: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Pr="00806C83" w:rsidRDefault="00E46991" w:rsidP="00E46991">
      <w:pPr>
        <w:ind w:firstLine="708"/>
        <w:jc w:val="both"/>
        <w:rPr>
          <w:rFonts w:ascii="Times New Roman" w:hAnsi="Times New Roman" w:cs="Times New Roman"/>
          <w:sz w:val="24"/>
          <w:szCs w:val="24"/>
        </w:rPr>
      </w:pPr>
      <w:r w:rsidRPr="00806C83">
        <w:rPr>
          <w:rFonts w:ascii="Times New Roman" w:hAnsi="Times New Roman" w:cs="Times New Roman"/>
          <w:sz w:val="24"/>
          <w:szCs w:val="24"/>
        </w:rPr>
        <w:t xml:space="preserve">Утвърждаване на кабелно трасе и одобряване на Подробен Устройствен План /ПУП/ – </w:t>
      </w:r>
      <w:proofErr w:type="spellStart"/>
      <w:r w:rsidRPr="00806C83">
        <w:rPr>
          <w:rFonts w:ascii="Times New Roman" w:hAnsi="Times New Roman" w:cs="Times New Roman"/>
          <w:sz w:val="24"/>
          <w:szCs w:val="24"/>
        </w:rPr>
        <w:t>Парцеларен</w:t>
      </w:r>
      <w:proofErr w:type="spellEnd"/>
      <w:r w:rsidRPr="00806C83">
        <w:rPr>
          <w:rFonts w:ascii="Times New Roman" w:hAnsi="Times New Roman" w:cs="Times New Roman"/>
          <w:sz w:val="24"/>
          <w:szCs w:val="24"/>
        </w:rPr>
        <w:t xml:space="preserve"> план /ПП/ за обект: „Подземно електрическо кабелно захранване СН (20 </w:t>
      </w:r>
      <w:r w:rsidRPr="00806C83">
        <w:rPr>
          <w:rFonts w:ascii="Times New Roman" w:hAnsi="Times New Roman" w:cs="Times New Roman"/>
          <w:sz w:val="24"/>
          <w:szCs w:val="24"/>
          <w:lang w:val="en-GB"/>
        </w:rPr>
        <w:t>kV</w:t>
      </w:r>
      <w:r w:rsidRPr="00806C83">
        <w:rPr>
          <w:rFonts w:ascii="Times New Roman" w:hAnsi="Times New Roman" w:cs="Times New Roman"/>
          <w:sz w:val="24"/>
          <w:szCs w:val="24"/>
        </w:rPr>
        <w:t>)</w:t>
      </w:r>
      <w:r w:rsidRPr="00806C83">
        <w:rPr>
          <w:rFonts w:ascii="Times New Roman" w:hAnsi="Times New Roman" w:cs="Times New Roman"/>
          <w:sz w:val="24"/>
          <w:szCs w:val="24"/>
          <w:lang w:val="en-GB"/>
        </w:rPr>
        <w:t xml:space="preserve"> </w:t>
      </w:r>
      <w:r w:rsidRPr="00806C83">
        <w:rPr>
          <w:rFonts w:ascii="Times New Roman" w:hAnsi="Times New Roman" w:cs="Times New Roman"/>
          <w:sz w:val="24"/>
          <w:szCs w:val="24"/>
        </w:rPr>
        <w:t xml:space="preserve">свързващо ЗРУ 20 </w:t>
      </w:r>
      <w:r w:rsidRPr="00806C83">
        <w:rPr>
          <w:rFonts w:ascii="Times New Roman" w:hAnsi="Times New Roman" w:cs="Times New Roman"/>
          <w:sz w:val="24"/>
          <w:szCs w:val="24"/>
          <w:lang w:val="en-GB"/>
        </w:rPr>
        <w:t xml:space="preserve">kV </w:t>
      </w:r>
      <w:r w:rsidRPr="00806C83">
        <w:rPr>
          <w:rFonts w:ascii="Times New Roman" w:hAnsi="Times New Roman" w:cs="Times New Roman"/>
          <w:sz w:val="24"/>
          <w:szCs w:val="24"/>
        </w:rPr>
        <w:t>на „ВЕЛГА 2“, находящо се в Поземлен имот с идентификатор № 68045.20.43, местността „</w:t>
      </w:r>
      <w:proofErr w:type="spellStart"/>
      <w:r w:rsidRPr="00806C83">
        <w:rPr>
          <w:rFonts w:ascii="Times New Roman" w:hAnsi="Times New Roman" w:cs="Times New Roman"/>
          <w:sz w:val="24"/>
          <w:szCs w:val="24"/>
        </w:rPr>
        <w:t>Павленски</w:t>
      </w:r>
      <w:proofErr w:type="spellEnd"/>
      <w:r w:rsidRPr="00806C83">
        <w:rPr>
          <w:rFonts w:ascii="Times New Roman" w:hAnsi="Times New Roman" w:cs="Times New Roman"/>
          <w:sz w:val="24"/>
          <w:szCs w:val="24"/>
        </w:rPr>
        <w:t xml:space="preserve"> лозя“, със ЗРУ 20 </w:t>
      </w:r>
      <w:r w:rsidRPr="00806C83">
        <w:rPr>
          <w:rFonts w:ascii="Times New Roman" w:hAnsi="Times New Roman" w:cs="Times New Roman"/>
          <w:sz w:val="24"/>
          <w:szCs w:val="24"/>
          <w:lang w:val="en-GB"/>
        </w:rPr>
        <w:t>kV</w:t>
      </w:r>
      <w:r w:rsidRPr="00806C83">
        <w:rPr>
          <w:rFonts w:ascii="Times New Roman" w:hAnsi="Times New Roman" w:cs="Times New Roman"/>
          <w:sz w:val="24"/>
          <w:szCs w:val="24"/>
        </w:rPr>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Pr="00C43619" w:rsidRDefault="00E46991" w:rsidP="00E469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Default="00E46991" w:rsidP="00E46991">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т.5 подточка 13</w:t>
      </w: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Pr="00806C83" w:rsidRDefault="00E46991" w:rsidP="00E46991">
      <w:pPr>
        <w:ind w:firstLine="708"/>
        <w:jc w:val="both"/>
        <w:rPr>
          <w:rFonts w:ascii="Times New Roman" w:hAnsi="Times New Roman" w:cs="Times New Roman"/>
          <w:sz w:val="24"/>
          <w:szCs w:val="24"/>
        </w:rPr>
      </w:pPr>
      <w:r w:rsidRPr="00806C83">
        <w:rPr>
          <w:rFonts w:ascii="Times New Roman" w:hAnsi="Times New Roman" w:cs="Times New Roman"/>
          <w:sz w:val="24"/>
          <w:szCs w:val="24"/>
        </w:rPr>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806C83">
        <w:rPr>
          <w:rFonts w:ascii="Times New Roman" w:hAnsi="Times New Roman" w:cs="Times New Roman"/>
          <w:sz w:val="24"/>
          <w:szCs w:val="24"/>
        </w:rPr>
        <w:t>лодкостоянки</w:t>
      </w:r>
      <w:proofErr w:type="spellEnd"/>
      <w:r w:rsidRPr="00806C83">
        <w:rPr>
          <w:rFonts w:ascii="Times New Roman" w:hAnsi="Times New Roman" w:cs="Times New Roman"/>
          <w:sz w:val="24"/>
          <w:szCs w:val="24"/>
        </w:rPr>
        <w:t>.</w:t>
      </w: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Pr="00C43619" w:rsidRDefault="00E46991" w:rsidP="00E46991">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Default="00E46991" w:rsidP="00E46991">
      <w:pPr>
        <w:spacing w:after="0" w:line="240" w:lineRule="auto"/>
        <w:jc w:val="center"/>
        <w:rPr>
          <w:rFonts w:ascii="Times New Roman" w:eastAsia="Times New Roman" w:hAnsi="Times New Roman" w:cs="Times New Roman"/>
          <w:b/>
          <w:bCs/>
          <w:u w:val="single"/>
          <w:lang w:eastAsia="bg-BG"/>
        </w:rPr>
      </w:pPr>
    </w:p>
    <w:p w:rsidR="00E46991" w:rsidRDefault="00E46991" w:rsidP="00982536">
      <w:pPr>
        <w:spacing w:after="0" w:line="240" w:lineRule="auto"/>
        <w:ind w:firstLine="708"/>
        <w:jc w:val="both"/>
        <w:rPr>
          <w:rFonts w:ascii="Times New Roman" w:eastAsia="Times New Roman" w:hAnsi="Times New Roman" w:cs="Times New Roman"/>
          <w:lang w:eastAsia="bg-BG"/>
        </w:rPr>
      </w:pPr>
    </w:p>
    <w:p w:rsidR="00C43619" w:rsidRPr="00C43619" w:rsidRDefault="00C43619" w:rsidP="00982536">
      <w:pPr>
        <w:spacing w:after="0" w:line="240" w:lineRule="auto"/>
        <w:ind w:firstLine="708"/>
        <w:jc w:val="both"/>
        <w:rPr>
          <w:rFonts w:ascii="Times New Roman" w:eastAsia="Times New Roman" w:hAnsi="Times New Roman" w:cs="Times New Roman"/>
          <w:lang w:eastAsia="bg-BG"/>
        </w:rPr>
      </w:pPr>
    </w:p>
    <w:p w:rsidR="00982536" w:rsidRPr="00C43619" w:rsidRDefault="00C43619" w:rsidP="00982536">
      <w:pPr>
        <w:spacing w:after="0" w:line="240" w:lineRule="auto"/>
        <w:ind w:firstLine="708"/>
        <w:jc w:val="both"/>
        <w:rPr>
          <w:rFonts w:ascii="Times New Roman" w:eastAsia="Times New Roman" w:hAnsi="Times New Roman" w:cs="Times New Roman"/>
          <w:lang w:eastAsia="bg-BG"/>
        </w:rPr>
      </w:pPr>
      <w:r w:rsidRPr="00C43619">
        <w:rPr>
          <w:rFonts w:ascii="Times New Roman" w:eastAsia="Times New Roman" w:hAnsi="Times New Roman" w:cs="Times New Roman"/>
          <w:lang w:eastAsia="bg-BG"/>
        </w:rPr>
        <w:t>ПРЕДСЕДАТЕЛ :……</w:t>
      </w:r>
      <w:r w:rsidR="00982536" w:rsidRPr="00C43619">
        <w:rPr>
          <w:rFonts w:ascii="Times New Roman" w:eastAsia="Times New Roman" w:hAnsi="Times New Roman" w:cs="Times New Roman"/>
          <w:lang w:eastAsia="bg-BG"/>
        </w:rPr>
        <w:t>………</w:t>
      </w:r>
    </w:p>
    <w:p w:rsidR="00982536" w:rsidRPr="00C43619" w:rsidRDefault="00982536" w:rsidP="00982536">
      <w:pPr>
        <w:spacing w:after="0" w:line="240" w:lineRule="auto"/>
        <w:jc w:val="both"/>
        <w:rPr>
          <w:rFonts w:ascii="Times New Roman" w:eastAsia="Times New Roman" w:hAnsi="Times New Roman" w:cs="Times New Roman"/>
          <w:lang w:eastAsia="bg-BG"/>
        </w:rPr>
      </w:pPr>
      <w:r w:rsidRPr="00C43619">
        <w:rPr>
          <w:rFonts w:ascii="Times New Roman" w:eastAsia="Times New Roman" w:hAnsi="Times New Roman" w:cs="Times New Roman"/>
          <w:lang w:eastAsia="bg-BG"/>
        </w:rPr>
        <w:tab/>
      </w:r>
      <w:r w:rsidRPr="00C43619">
        <w:rPr>
          <w:rFonts w:ascii="Times New Roman" w:eastAsia="Times New Roman" w:hAnsi="Times New Roman" w:cs="Times New Roman"/>
          <w:lang w:eastAsia="bg-BG"/>
        </w:rPr>
        <w:tab/>
      </w:r>
      <w:r w:rsidRPr="00C43619">
        <w:rPr>
          <w:rFonts w:ascii="Times New Roman" w:eastAsia="Times New Roman" w:hAnsi="Times New Roman" w:cs="Times New Roman"/>
          <w:lang w:eastAsia="bg-BG"/>
        </w:rPr>
        <w:tab/>
        <w:t>/ Емил Катански/</w:t>
      </w:r>
    </w:p>
    <w:p w:rsidR="00982536" w:rsidRPr="00C43619" w:rsidRDefault="00982536" w:rsidP="00982536">
      <w:pPr>
        <w:spacing w:after="0" w:line="240" w:lineRule="auto"/>
        <w:jc w:val="both"/>
        <w:rPr>
          <w:rFonts w:ascii="Times New Roman" w:eastAsia="Times New Roman" w:hAnsi="Times New Roman" w:cs="Times New Roman"/>
          <w:lang w:eastAsia="bg-BG"/>
        </w:rPr>
      </w:pPr>
    </w:p>
    <w:p w:rsidR="007B4DA0" w:rsidRPr="00C43619" w:rsidRDefault="00C43619" w:rsidP="00982536">
      <w:pPr>
        <w:spacing w:after="0" w:line="240" w:lineRule="auto"/>
        <w:jc w:val="both"/>
        <w:rPr>
          <w:rFonts w:ascii="Times New Roman" w:eastAsia="Times New Roman" w:hAnsi="Times New Roman" w:cs="Times New Roman"/>
          <w:lang w:eastAsia="bg-BG"/>
        </w:rPr>
      </w:pPr>
      <w:r w:rsidRPr="00C43619">
        <w:rPr>
          <w:rFonts w:ascii="Times New Roman" w:eastAsia="Times New Roman" w:hAnsi="Times New Roman" w:cs="Times New Roman"/>
          <w:lang w:eastAsia="bg-BG"/>
        </w:rPr>
        <w:tab/>
        <w:t>СЕКРЕТАР: ……</w:t>
      </w:r>
      <w:r w:rsidR="00982536" w:rsidRPr="00C43619">
        <w:rPr>
          <w:rFonts w:ascii="Times New Roman" w:eastAsia="Times New Roman" w:hAnsi="Times New Roman" w:cs="Times New Roman"/>
          <w:lang w:eastAsia="bg-BG"/>
        </w:rPr>
        <w:t>……….</w:t>
      </w:r>
    </w:p>
    <w:p w:rsidR="00982536" w:rsidRPr="00C43619" w:rsidRDefault="00982536" w:rsidP="00982536">
      <w:pPr>
        <w:spacing w:after="0" w:line="240" w:lineRule="auto"/>
        <w:jc w:val="both"/>
        <w:rPr>
          <w:rFonts w:ascii="Times New Roman" w:eastAsia="Times New Roman" w:hAnsi="Times New Roman" w:cs="Times New Roman"/>
          <w:lang w:eastAsia="bg-BG"/>
        </w:rPr>
      </w:pPr>
      <w:r w:rsidRPr="00C43619">
        <w:rPr>
          <w:rFonts w:ascii="Times New Roman" w:eastAsia="Times New Roman" w:hAnsi="Times New Roman" w:cs="Times New Roman"/>
          <w:lang w:eastAsia="bg-BG"/>
        </w:rPr>
        <w:tab/>
      </w:r>
      <w:r w:rsidR="007B4DA0" w:rsidRPr="00C43619">
        <w:rPr>
          <w:rFonts w:ascii="Times New Roman" w:eastAsia="Times New Roman" w:hAnsi="Times New Roman" w:cs="Times New Roman"/>
          <w:lang w:eastAsia="bg-BG"/>
        </w:rPr>
        <w:t xml:space="preserve">                      </w:t>
      </w:r>
      <w:r w:rsidRPr="00C43619">
        <w:rPr>
          <w:rFonts w:ascii="Times New Roman" w:eastAsia="Times New Roman" w:hAnsi="Times New Roman" w:cs="Times New Roman"/>
          <w:lang w:eastAsia="bg-BG"/>
        </w:rPr>
        <w:t xml:space="preserve">/Недко </w:t>
      </w:r>
      <w:proofErr w:type="spellStart"/>
      <w:r w:rsidRPr="00C43619">
        <w:rPr>
          <w:rFonts w:ascii="Times New Roman" w:eastAsia="Times New Roman" w:hAnsi="Times New Roman" w:cs="Times New Roman"/>
          <w:lang w:eastAsia="bg-BG"/>
        </w:rPr>
        <w:t>Опров</w:t>
      </w:r>
      <w:proofErr w:type="spellEnd"/>
      <w:r w:rsidRPr="00C43619">
        <w:rPr>
          <w:rFonts w:ascii="Times New Roman" w:eastAsia="Times New Roman" w:hAnsi="Times New Roman" w:cs="Times New Roman"/>
          <w:lang w:eastAsia="bg-BG"/>
        </w:rPr>
        <w:t xml:space="preserve"> /</w:t>
      </w:r>
    </w:p>
    <w:p w:rsidR="00982536" w:rsidRPr="00C43619" w:rsidRDefault="00982536" w:rsidP="00982536">
      <w:pPr>
        <w:spacing w:after="0" w:line="240" w:lineRule="auto"/>
        <w:rPr>
          <w:rFonts w:ascii="Times New Roman" w:eastAsia="Times New Roman" w:hAnsi="Times New Roman" w:cs="Times New Roman"/>
          <w:lang w:eastAsia="bg-BG"/>
        </w:rPr>
      </w:pPr>
    </w:p>
    <w:p w:rsidR="00982536" w:rsidRPr="00C43619" w:rsidRDefault="00982536" w:rsidP="00982536">
      <w:pPr>
        <w:jc w:val="both"/>
        <w:rPr>
          <w:rFonts w:ascii="Times New Roman" w:hAnsi="Times New Roman" w:cs="Times New Roman"/>
        </w:rPr>
      </w:pPr>
    </w:p>
    <w:p w:rsidR="000E15EB" w:rsidRPr="00C43619" w:rsidRDefault="000E15EB"/>
    <w:sectPr w:rsidR="000E15EB" w:rsidRPr="00C436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atha">
    <w:panose1 w:val="02000400000000000000"/>
    <w:charset w:val="01"/>
    <w:family w:val="roman"/>
    <w:pitch w:val="variable"/>
    <w:sig w:usb0="00040000" w:usb1="00000000" w:usb2="00000000" w:usb3="00000000" w:csb0="00000000"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315"/>
    <w:rsid w:val="000A1F7F"/>
    <w:rsid w:val="000A5133"/>
    <w:rsid w:val="000E15EB"/>
    <w:rsid w:val="001048DB"/>
    <w:rsid w:val="00105158"/>
    <w:rsid w:val="00190B4D"/>
    <w:rsid w:val="00554ADA"/>
    <w:rsid w:val="005B550B"/>
    <w:rsid w:val="00612246"/>
    <w:rsid w:val="00674315"/>
    <w:rsid w:val="00705D18"/>
    <w:rsid w:val="007B4DA0"/>
    <w:rsid w:val="00806C83"/>
    <w:rsid w:val="00962EE6"/>
    <w:rsid w:val="00982536"/>
    <w:rsid w:val="009A69F7"/>
    <w:rsid w:val="009C7491"/>
    <w:rsid w:val="00A31DE6"/>
    <w:rsid w:val="00A914DB"/>
    <w:rsid w:val="00AD76ED"/>
    <w:rsid w:val="00BA3F25"/>
    <w:rsid w:val="00BB42D1"/>
    <w:rsid w:val="00C43619"/>
    <w:rsid w:val="00C85CC8"/>
    <w:rsid w:val="00D35714"/>
    <w:rsid w:val="00DA7017"/>
    <w:rsid w:val="00E30E27"/>
    <w:rsid w:val="00E46991"/>
    <w:rsid w:val="00E55E26"/>
    <w:rsid w:val="00E93E47"/>
    <w:rsid w:val="00F779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B404E"/>
  <w15:chartTrackingRefBased/>
  <w15:docId w15:val="{32DDF57D-36C0-40B0-9181-8B9A953C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2536"/>
    <w:pPr>
      <w:spacing w:line="252" w:lineRule="auto"/>
    </w:pPr>
  </w:style>
  <w:style w:type="paragraph" w:styleId="1">
    <w:name w:val="heading 1"/>
    <w:basedOn w:val="a"/>
    <w:next w:val="a"/>
    <w:link w:val="10"/>
    <w:qFormat/>
    <w:rsid w:val="00705D18"/>
    <w:pPr>
      <w:keepNext/>
      <w:spacing w:after="0" w:line="240" w:lineRule="auto"/>
      <w:ind w:firstLine="720"/>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5CC8"/>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C85CC8"/>
    <w:rPr>
      <w:rFonts w:ascii="Segoe UI" w:hAnsi="Segoe UI" w:cs="Segoe UI"/>
      <w:sz w:val="18"/>
      <w:szCs w:val="18"/>
    </w:rPr>
  </w:style>
  <w:style w:type="character" w:styleId="a5">
    <w:name w:val="Strong"/>
    <w:qFormat/>
    <w:rsid w:val="00D35714"/>
    <w:rPr>
      <w:b/>
      <w:bCs/>
    </w:rPr>
  </w:style>
  <w:style w:type="paragraph" w:styleId="a6">
    <w:name w:val="header"/>
    <w:basedOn w:val="a"/>
    <w:link w:val="a7"/>
    <w:uiPriority w:val="99"/>
    <w:rsid w:val="00D35714"/>
    <w:pPr>
      <w:tabs>
        <w:tab w:val="center" w:pos="4703"/>
        <w:tab w:val="right" w:pos="9406"/>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D35714"/>
    <w:rPr>
      <w:rFonts w:ascii="Times New Roman" w:eastAsia="Times New Roman" w:hAnsi="Times New Roman" w:cs="Times New Roman"/>
      <w:sz w:val="24"/>
      <w:szCs w:val="24"/>
      <w:lang w:eastAsia="bg-BG"/>
    </w:rPr>
  </w:style>
  <w:style w:type="character" w:customStyle="1" w:styleId="10">
    <w:name w:val="Заглавие 1 Знак"/>
    <w:basedOn w:val="a0"/>
    <w:link w:val="1"/>
    <w:rsid w:val="00705D18"/>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425</TotalTime>
  <Pages>6</Pages>
  <Words>1558</Words>
  <Characters>8886</Characters>
  <Application>Microsoft Office Word</Application>
  <DocSecurity>0</DocSecurity>
  <Lines>74</Lines>
  <Paragraphs>20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21</cp:revision>
  <cp:lastPrinted>2025-10-27T08:50:00Z</cp:lastPrinted>
  <dcterms:created xsi:type="dcterms:W3CDTF">2025-07-23T10:24:00Z</dcterms:created>
  <dcterms:modified xsi:type="dcterms:W3CDTF">2026-01-29T12:07:00Z</dcterms:modified>
</cp:coreProperties>
</file>